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rFonts w:ascii="Trebuchet MS" w:hAnsi="Trebuchet MS"/>
          <w:sz w:val="20"/>
          <w:szCs w:val="20"/>
        </w:rPr>
        <w:id w:val="-2121126703"/>
        <w:docPartObj>
          <w:docPartGallery w:val="Cover Pages"/>
          <w:docPartUnique/>
        </w:docPartObj>
      </w:sdtPr>
      <w:sdtEndPr>
        <w:rPr>
          <w:rFonts w:ascii="Trebuchet MS" w:hAnsi="Trebuchet MS" w:eastAsia="MS Mincho"/>
          <w:kern w:val="0"/>
          <w:sz w:val="20"/>
          <w:szCs w:val="20"/>
          <w:lang w:eastAsia="en-GB"/>
          <w14:ligatures w14:val="none"/>
        </w:rPr>
      </w:sdtEndPr>
      <w:sdtContent>
        <w:p w:rsidRPr="0043254E" w:rsidR="00765C19" w:rsidP="00F634FD" w:rsidRDefault="00765C19" w14:paraId="76F981CB" w14:textId="77388F9D">
          <w:pPr>
            <w:ind w:left="1440" w:hanging="1440"/>
            <w:rPr>
              <w:rFonts w:ascii="Trebuchet MS" w:hAnsi="Trebuchet MS"/>
              <w:sz w:val="20"/>
              <w:szCs w:val="20"/>
            </w:rPr>
          </w:pPr>
        </w:p>
        <w:p w:rsidRPr="0043254E" w:rsidR="00765C19" w:rsidP="00F634FD" w:rsidRDefault="00765C19" w14:paraId="5CF5528A" w14:textId="77777777">
          <w:pPr>
            <w:ind w:left="1440" w:hanging="1440"/>
            <w:rPr>
              <w:rFonts w:ascii="Trebuchet MS" w:hAnsi="Trebuchet MS"/>
              <w:sz w:val="20"/>
              <w:szCs w:val="20"/>
            </w:rPr>
          </w:pPr>
        </w:p>
        <w:p w:rsidRPr="0043254E" w:rsidR="006F1725" w:rsidP="00F634FD" w:rsidRDefault="006F1725" w14:paraId="1199B202"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504EC22E"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val="en-US" w:eastAsia="en-GB"/>
              <w14:ligatures w14:val="none"/>
            </w:rPr>
            <w:t> </w:t>
          </w: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787C352D"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noProof/>
              <w:color w:val="000000"/>
              <w:sz w:val="20"/>
              <w:szCs w:val="20"/>
              <w:shd w:val="clear" w:color="auto" w:fill="FFFFFF"/>
              <w:lang w:val="en-US"/>
            </w:rPr>
            <w:drawing>
              <wp:inline distT="0" distB="0" distL="0" distR="0" wp14:anchorId="5240EDDA" wp14:editId="7274F8C1">
                <wp:extent cx="2684096" cy="9969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8365" cy="998536"/>
                        </a:xfrm>
                        <a:prstGeom prst="rect">
                          <a:avLst/>
                        </a:prstGeom>
                        <a:noFill/>
                        <a:ln>
                          <a:noFill/>
                        </a:ln>
                      </pic:spPr>
                    </pic:pic>
                  </a:graphicData>
                </a:graphic>
              </wp:inline>
            </w:drawing>
          </w:r>
          <w:r w:rsidRPr="0043254E">
            <w:rPr>
              <w:rFonts w:ascii="Trebuchet MS" w:hAnsi="Trebuchet MS" w:eastAsia="Times New Roman" w:cs="Times New Roman"/>
              <w:kern w:val="0"/>
              <w:sz w:val="20"/>
              <w:szCs w:val="20"/>
              <w:lang w:val="en-US" w:eastAsia="en-GB"/>
              <w14:ligatures w14:val="none"/>
            </w:rPr>
            <w:t> </w:t>
          </w: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5010F0B7"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val="en-US" w:eastAsia="en-GB"/>
              <w14:ligatures w14:val="none"/>
            </w:rPr>
            <w:t> </w:t>
          </w: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34EF6F94"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val="en-US" w:eastAsia="en-GB"/>
              <w14:ligatures w14:val="none"/>
            </w:rPr>
            <w:t> </w:t>
          </w: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60984519"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val="en-US" w:eastAsia="en-GB"/>
              <w14:ligatures w14:val="none"/>
            </w:rPr>
            <w:t> </w:t>
          </w:r>
          <w:r w:rsidRPr="0043254E">
            <w:rPr>
              <w:rFonts w:ascii="Trebuchet MS" w:hAnsi="Trebuchet MS" w:eastAsia="Times New Roman" w:cs="Times New Roman"/>
              <w:kern w:val="0"/>
              <w:sz w:val="20"/>
              <w:szCs w:val="20"/>
              <w:lang w:eastAsia="en-GB"/>
              <w14:ligatures w14:val="none"/>
            </w:rPr>
            <w:t> </w:t>
          </w:r>
        </w:p>
        <w:p w:rsidR="006F1725" w:rsidP="00F634FD" w:rsidRDefault="006F1725" w14:paraId="4C9FC319"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p w:rsidR="00465739" w:rsidP="00F634FD" w:rsidRDefault="00465739" w14:paraId="42F941C7" w14:textId="77777777">
          <w:pPr>
            <w:ind w:left="1440" w:hanging="1440"/>
            <w:textAlignment w:val="baseline"/>
            <w:rPr>
              <w:rFonts w:ascii="Trebuchet MS" w:hAnsi="Trebuchet MS" w:eastAsia="Times New Roman" w:cs="Times New Roman"/>
              <w:kern w:val="0"/>
              <w:sz w:val="20"/>
              <w:szCs w:val="20"/>
              <w:lang w:eastAsia="en-GB"/>
              <w14:ligatures w14:val="none"/>
            </w:rPr>
          </w:pPr>
        </w:p>
        <w:p w:rsidR="00465739" w:rsidP="00F634FD" w:rsidRDefault="00465739" w14:paraId="6755BFD5" w14:textId="77777777">
          <w:pPr>
            <w:ind w:left="1440" w:hanging="1440"/>
            <w:textAlignment w:val="baseline"/>
            <w:rPr>
              <w:rFonts w:ascii="Trebuchet MS" w:hAnsi="Trebuchet MS" w:eastAsia="Times New Roman" w:cs="Times New Roman"/>
              <w:kern w:val="0"/>
              <w:sz w:val="20"/>
              <w:szCs w:val="20"/>
              <w:lang w:eastAsia="en-GB"/>
              <w14:ligatures w14:val="none"/>
            </w:rPr>
          </w:pPr>
        </w:p>
        <w:p w:rsidRPr="0043254E" w:rsidR="00465739" w:rsidP="00F634FD" w:rsidRDefault="00465739" w14:paraId="16677EE8" w14:textId="77777777">
          <w:pPr>
            <w:ind w:left="1440" w:hanging="1440"/>
            <w:textAlignment w:val="baseline"/>
            <w:rPr>
              <w:rFonts w:ascii="Trebuchet MS" w:hAnsi="Trebuchet MS" w:eastAsia="Times New Roman" w:cs="Times New Roman"/>
              <w:kern w:val="0"/>
              <w:sz w:val="20"/>
              <w:szCs w:val="20"/>
              <w:lang w:eastAsia="en-GB"/>
              <w14:ligatures w14:val="none"/>
            </w:rPr>
          </w:pPr>
        </w:p>
        <w:p w:rsidRPr="0043254E" w:rsidR="006F1725" w:rsidP="00F634FD" w:rsidRDefault="006F1725" w14:paraId="280C68F4"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Arial"/>
              <w:kern w:val="0"/>
              <w:sz w:val="20"/>
              <w:szCs w:val="20"/>
              <w:lang w:eastAsia="en-GB"/>
              <w14:ligatures w14:val="none"/>
            </w:rPr>
            <w:t> </w:t>
          </w:r>
        </w:p>
        <w:p w:rsidRPr="0043254E" w:rsidR="006F1725" w:rsidP="00F634FD" w:rsidRDefault="006F1725" w14:paraId="7F232E6E"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Arial"/>
              <w:kern w:val="0"/>
              <w:sz w:val="20"/>
              <w:szCs w:val="20"/>
              <w:lang w:eastAsia="en-GB"/>
              <w14:ligatures w14:val="none"/>
            </w:rPr>
            <w:t> </w:t>
          </w:r>
        </w:p>
        <w:p w:rsidRPr="0043254E" w:rsidR="006F1725" w:rsidP="00F634FD" w:rsidRDefault="006F1725" w14:paraId="03B93158"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Arial"/>
              <w:kern w:val="0"/>
              <w:sz w:val="20"/>
              <w:szCs w:val="20"/>
              <w:lang w:eastAsia="en-GB"/>
              <w14:ligatures w14:val="none"/>
            </w:rPr>
            <w:t> </w:t>
          </w:r>
        </w:p>
        <w:p w:rsidRPr="0043254E" w:rsidR="006F1725" w:rsidP="00F634FD" w:rsidRDefault="006F1725" w14:paraId="72A6A859"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Arial"/>
              <w:kern w:val="0"/>
              <w:sz w:val="20"/>
              <w:szCs w:val="20"/>
              <w:lang w:eastAsia="en-GB"/>
              <w14:ligatures w14:val="none"/>
            </w:rPr>
            <w:t> </w:t>
          </w:r>
        </w:p>
        <w:p w:rsidRPr="0043254E" w:rsidR="006F1725" w:rsidP="00F634FD" w:rsidRDefault="006F1725" w14:paraId="7E95650D"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Arial"/>
              <w:kern w:val="0"/>
              <w:sz w:val="20"/>
              <w:szCs w:val="20"/>
              <w:lang w:eastAsia="en-GB"/>
              <w14:ligatures w14:val="none"/>
            </w:rPr>
            <w:t> </w:t>
          </w:r>
        </w:p>
        <w:p w:rsidRPr="0043254E" w:rsidR="006F1725" w:rsidP="00F634FD" w:rsidRDefault="006F1725" w14:paraId="44529457"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Arial"/>
              <w:kern w:val="0"/>
              <w:sz w:val="20"/>
              <w:szCs w:val="20"/>
              <w:lang w:eastAsia="en-GB"/>
              <w14:ligatures w14:val="none"/>
            </w:rPr>
            <w:t> </w:t>
          </w:r>
        </w:p>
        <w:p w:rsidRPr="0043254E" w:rsidR="00D35DBF" w:rsidP="00F634FD" w:rsidRDefault="00D35DBF" w14:paraId="2F3AAEB5"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1F338265"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1E47664A"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14932B01"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3E4D7441"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733996E9"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7EE15797"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282E24AE"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36605638"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1001F836"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17C2661B"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355185DB"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D35DBF" w:rsidP="00F634FD" w:rsidRDefault="00D35DBF" w14:paraId="050BF77C" w14:textId="77777777">
          <w:pPr>
            <w:ind w:left="1440" w:hanging="1440"/>
            <w:textAlignment w:val="baseline"/>
            <w:rPr>
              <w:rFonts w:ascii="Trebuchet MS" w:hAnsi="Trebuchet MS" w:eastAsia="Times New Roman" w:cs="Arial"/>
              <w:i/>
              <w:iCs/>
              <w:kern w:val="0"/>
              <w:sz w:val="20"/>
              <w:szCs w:val="20"/>
              <w:lang w:val="en-US" w:eastAsia="en-GB"/>
              <w14:ligatures w14:val="none"/>
            </w:rPr>
          </w:pPr>
        </w:p>
        <w:p w:rsidRPr="0043254E" w:rsidR="006F1725" w:rsidP="00F634FD" w:rsidRDefault="006F1725" w14:paraId="2F11A7BF" w14:textId="1388E02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Arial"/>
              <w:i/>
              <w:iCs/>
              <w:kern w:val="0"/>
              <w:sz w:val="20"/>
              <w:szCs w:val="20"/>
              <w:lang w:val="en-US" w:eastAsia="en-GB"/>
              <w14:ligatures w14:val="none"/>
            </w:rPr>
            <w:t>Philippians 4:13</w:t>
          </w:r>
          <w:r w:rsidRPr="0043254E">
            <w:rPr>
              <w:rFonts w:ascii="Arial" w:hAnsi="Arial" w:eastAsia="Times New Roman" w:cs="Arial"/>
              <w:i/>
              <w:iCs/>
              <w:kern w:val="0"/>
              <w:sz w:val="20"/>
              <w:szCs w:val="20"/>
              <w:lang w:val="en-US" w:eastAsia="en-GB"/>
              <w14:ligatures w14:val="none"/>
            </w:rPr>
            <w:t> </w:t>
          </w:r>
          <w:r w:rsidRPr="0043254E">
            <w:rPr>
              <w:rFonts w:ascii="Trebuchet MS" w:hAnsi="Trebuchet MS" w:eastAsia="Times New Roman" w:cs="Trebuchet MS"/>
              <w:i/>
              <w:iCs/>
              <w:kern w:val="0"/>
              <w:sz w:val="20"/>
              <w:szCs w:val="20"/>
              <w:lang w:val="en-US" w:eastAsia="en-GB"/>
              <w14:ligatures w14:val="none"/>
            </w:rPr>
            <w:t>“</w:t>
          </w:r>
          <w:r w:rsidRPr="0043254E">
            <w:rPr>
              <w:rFonts w:ascii="Trebuchet MS" w:hAnsi="Trebuchet MS" w:eastAsia="Times New Roman" w:cs="Arial"/>
              <w:i/>
              <w:iCs/>
              <w:kern w:val="0"/>
              <w:sz w:val="20"/>
              <w:szCs w:val="20"/>
              <w:lang w:val="en-US" w:eastAsia="en-GB"/>
              <w14:ligatures w14:val="none"/>
            </w:rPr>
            <w:t>I can do all this through Him who gives me strength</w:t>
          </w:r>
          <w:r w:rsidRPr="0043254E">
            <w:rPr>
              <w:rFonts w:ascii="Trebuchet MS" w:hAnsi="Trebuchet MS" w:eastAsia="Times New Roman" w:cs="Trebuchet MS"/>
              <w:i/>
              <w:iCs/>
              <w:kern w:val="0"/>
              <w:sz w:val="20"/>
              <w:szCs w:val="20"/>
              <w:lang w:val="en-US" w:eastAsia="en-GB"/>
              <w14:ligatures w14:val="none"/>
            </w:rPr>
            <w:t>”</w:t>
          </w:r>
          <w:r w:rsidRPr="0043254E">
            <w:rPr>
              <w:rFonts w:ascii="Trebuchet MS" w:hAnsi="Trebuchet MS" w:eastAsia="Times New Roman" w:cs="Arial"/>
              <w:kern w:val="0"/>
              <w:sz w:val="20"/>
              <w:szCs w:val="20"/>
              <w:lang w:eastAsia="en-GB"/>
              <w14:ligatures w14:val="none"/>
            </w:rPr>
            <w:t> </w:t>
          </w:r>
        </w:p>
        <w:p w:rsidRPr="0043254E" w:rsidR="006F1725" w:rsidP="00F634FD" w:rsidRDefault="006F1725" w14:paraId="535D1191"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3477D6F2"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747DD1A3"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19E03E3F"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360"/>
            <w:gridCol w:w="7035"/>
          </w:tblGrid>
          <w:tr w:rsidRPr="0043254E" w:rsidR="006F1725" w:rsidTr="4EB82FF8" w14:paraId="3E943557" w14:textId="77777777">
            <w:trPr>
              <w:trHeight w:val="555"/>
            </w:trPr>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6F1725" w14:paraId="4AC0BD3E"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Document Title</w:t>
                </w:r>
                <w:r w:rsidRPr="0043254E">
                  <w:rPr>
                    <w:rFonts w:ascii="Trebuchet MS" w:hAnsi="Trebuchet MS" w:eastAsia="Times New Roman" w:cs="Times New Roman"/>
                    <w:color w:val="000000"/>
                    <w:kern w:val="0"/>
                    <w:sz w:val="20"/>
                    <w:szCs w:val="20"/>
                    <w:lang w:eastAsia="en-GB"/>
                    <w14:ligatures w14:val="none"/>
                  </w:rPr>
                  <w:t> </w:t>
                </w:r>
              </w:p>
            </w:tc>
            <w:tc>
              <w:tcPr>
                <w:tcW w:w="70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A5394A" w14:paraId="5F28E2DE" w14:textId="1FFD7EBE">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Attendance</w:t>
                </w:r>
                <w:r w:rsidRPr="0043254E" w:rsidR="006F1725">
                  <w:rPr>
                    <w:rFonts w:ascii="Trebuchet MS" w:hAnsi="Trebuchet MS" w:eastAsia="Times New Roman" w:cs="Times New Roman"/>
                    <w:color w:val="000000"/>
                    <w:kern w:val="0"/>
                    <w:sz w:val="20"/>
                    <w:szCs w:val="20"/>
                    <w:lang w:val="en-US" w:eastAsia="en-GB"/>
                    <w14:ligatures w14:val="none"/>
                  </w:rPr>
                  <w:t xml:space="preserve"> Policy</w:t>
                </w:r>
                <w:r w:rsidRPr="0043254E" w:rsidR="006F1725">
                  <w:rPr>
                    <w:rFonts w:ascii="Trebuchet MS" w:hAnsi="Trebuchet MS" w:eastAsia="Times New Roman" w:cs="Times New Roman"/>
                    <w:color w:val="000000"/>
                    <w:kern w:val="0"/>
                    <w:sz w:val="20"/>
                    <w:szCs w:val="20"/>
                    <w:lang w:eastAsia="en-GB"/>
                    <w14:ligatures w14:val="none"/>
                  </w:rPr>
                  <w:t> </w:t>
                </w:r>
              </w:p>
            </w:tc>
          </w:tr>
          <w:tr w:rsidRPr="0043254E" w:rsidR="006F1725" w:rsidTr="4EB82FF8" w14:paraId="3BB5D587" w14:textId="77777777">
            <w:trPr>
              <w:trHeight w:val="555"/>
            </w:trPr>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4EB82FF8" w:rsidRDefault="006F1725" w14:paraId="56CF2A83" w14:textId="77777777">
                <w:pPr>
                  <w:ind w:left="1440" w:hanging="1440"/>
                  <w:textAlignment w:val="baseline"/>
                  <w:rPr>
                    <w:rFonts w:ascii="Trebuchet MS" w:hAnsi="Trebuchet MS" w:eastAsia="Times New Roman" w:cs="Times New Roman"/>
                    <w:color w:val="000000" w:themeColor="text1"/>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Author/Owner</w:t>
                </w:r>
                <w:r w:rsidRPr="0043254E">
                  <w:rPr>
                    <w:rFonts w:ascii="Trebuchet MS" w:hAnsi="Trebuchet MS" w:eastAsia="Times New Roman" w:cs="Times New Roman"/>
                    <w:color w:val="000000"/>
                    <w:kern w:val="0"/>
                    <w:sz w:val="20"/>
                    <w:szCs w:val="20"/>
                    <w:lang w:eastAsia="en-GB"/>
                    <w14:ligatures w14:val="none"/>
                  </w:rPr>
                  <w:t> </w:t>
                </w:r>
                <w:r w:rsidRPr="0043254E">
                  <w:rPr>
                    <w:rFonts w:ascii="Trebuchet MS" w:hAnsi="Trebuchet MS" w:eastAsia="Times New Roman" w:cs="Times New Roman"/>
                    <w:color w:val="000000"/>
                    <w:kern w:val="0"/>
                    <w:sz w:val="20"/>
                    <w:szCs w:val="20"/>
                    <w:lang w:eastAsia="en-GB"/>
                    <w14:ligatures w14:val="none"/>
                  </w:rPr>
                  <w:br/>
                </w:r>
              </w:p>
            </w:tc>
            <w:tc>
              <w:tcPr>
                <w:tcW w:w="70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D0345A" w14:paraId="649ED09C" w14:textId="4785DECA">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val="en-US" w:eastAsia="en-GB"/>
                    <w14:ligatures w14:val="none"/>
                  </w:rPr>
                  <w:t>Rachel Street – Business and Operations Manager</w:t>
                </w:r>
              </w:p>
            </w:tc>
          </w:tr>
          <w:tr w:rsidRPr="0043254E" w:rsidR="006F1725" w:rsidTr="4EB82FF8" w14:paraId="79BB95F6" w14:textId="77777777">
            <w:trPr>
              <w:trHeight w:val="555"/>
            </w:trPr>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6F1725" w14:paraId="49CD6240"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Version Number</w:t>
                </w:r>
                <w:r w:rsidRPr="0043254E">
                  <w:rPr>
                    <w:rFonts w:ascii="Trebuchet MS" w:hAnsi="Trebuchet MS" w:eastAsia="Times New Roman" w:cs="Times New Roman"/>
                    <w:color w:val="000000"/>
                    <w:kern w:val="0"/>
                    <w:sz w:val="20"/>
                    <w:szCs w:val="20"/>
                    <w:lang w:eastAsia="en-GB"/>
                    <w14:ligatures w14:val="none"/>
                  </w:rPr>
                  <w:t> </w:t>
                </w:r>
              </w:p>
            </w:tc>
            <w:tc>
              <w:tcPr>
                <w:tcW w:w="70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6F1725" w14:paraId="673F12A8"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V2</w:t>
                </w:r>
                <w:r w:rsidRPr="0043254E">
                  <w:rPr>
                    <w:rFonts w:ascii="Trebuchet MS" w:hAnsi="Trebuchet MS" w:eastAsia="Times New Roman" w:cs="Times New Roman"/>
                    <w:color w:val="000000"/>
                    <w:kern w:val="0"/>
                    <w:sz w:val="20"/>
                    <w:szCs w:val="20"/>
                    <w:lang w:eastAsia="en-GB"/>
                    <w14:ligatures w14:val="none"/>
                  </w:rPr>
                  <w:t> </w:t>
                </w:r>
              </w:p>
            </w:tc>
          </w:tr>
          <w:tr w:rsidRPr="0043254E" w:rsidR="006F1725" w:rsidTr="4EB82FF8" w14:paraId="7C1D557B" w14:textId="77777777">
            <w:trPr>
              <w:trHeight w:val="555"/>
            </w:trPr>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6F1725" w14:paraId="2C7503E4"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Date Approved</w:t>
                </w:r>
                <w:r w:rsidRPr="0043254E">
                  <w:rPr>
                    <w:rFonts w:ascii="Trebuchet MS" w:hAnsi="Trebuchet MS" w:eastAsia="Times New Roman" w:cs="Times New Roman"/>
                    <w:color w:val="000000"/>
                    <w:kern w:val="0"/>
                    <w:sz w:val="20"/>
                    <w:szCs w:val="20"/>
                    <w:lang w:eastAsia="en-GB"/>
                    <w14:ligatures w14:val="none"/>
                  </w:rPr>
                  <w:t> </w:t>
                </w:r>
              </w:p>
            </w:tc>
            <w:tc>
              <w:tcPr>
                <w:tcW w:w="70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EC19C4" w14:paraId="20230FAE" w14:textId="62C8F548">
                <w:pPr>
                  <w:ind w:left="1440" w:hanging="1440"/>
                  <w:textAlignment w:val="baseline"/>
                  <w:rPr>
                    <w:rFonts w:ascii="Trebuchet MS" w:hAnsi="Trebuchet MS" w:eastAsia="Times New Roman" w:cs="Times New Roman"/>
                    <w:kern w:val="0"/>
                    <w:sz w:val="20"/>
                    <w:szCs w:val="20"/>
                    <w:lang w:eastAsia="en-GB"/>
                    <w14:ligatures w14:val="none"/>
                  </w:rPr>
                </w:pPr>
                <w:r>
                  <w:rPr>
                    <w:rFonts w:ascii="Trebuchet MS" w:hAnsi="Trebuchet MS" w:eastAsia="Times New Roman" w:cs="Times New Roman"/>
                    <w:kern w:val="0"/>
                    <w:sz w:val="20"/>
                    <w:szCs w:val="20"/>
                    <w:lang w:eastAsia="en-GB"/>
                    <w14:ligatures w14:val="none"/>
                  </w:rPr>
                  <w:t>18</w:t>
                </w:r>
                <w:r w:rsidRPr="00EC19C4">
                  <w:rPr>
                    <w:rFonts w:ascii="Trebuchet MS" w:hAnsi="Trebuchet MS" w:eastAsia="Times New Roman" w:cs="Times New Roman"/>
                    <w:kern w:val="0"/>
                    <w:sz w:val="20"/>
                    <w:szCs w:val="20"/>
                    <w:vertAlign w:val="superscript"/>
                    <w:lang w:eastAsia="en-GB"/>
                    <w14:ligatures w14:val="none"/>
                  </w:rPr>
                  <w:t>th</w:t>
                </w:r>
                <w:r>
                  <w:rPr>
                    <w:rFonts w:ascii="Trebuchet MS" w:hAnsi="Trebuchet MS" w:eastAsia="Times New Roman" w:cs="Times New Roman"/>
                    <w:kern w:val="0"/>
                    <w:sz w:val="20"/>
                    <w:szCs w:val="20"/>
                    <w:lang w:eastAsia="en-GB"/>
                    <w14:ligatures w14:val="none"/>
                  </w:rPr>
                  <w:t xml:space="preserve"> September 2024</w:t>
                </w:r>
              </w:p>
            </w:tc>
          </w:tr>
          <w:tr w:rsidRPr="0043254E" w:rsidR="006F1725" w:rsidTr="4EB82FF8" w14:paraId="2B7BF723" w14:textId="77777777">
            <w:trPr>
              <w:trHeight w:val="555"/>
            </w:trPr>
            <w:tc>
              <w:tcPr>
                <w:tcW w:w="1980"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6F1725" w14:paraId="0C6556A2"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Approved By</w:t>
                </w:r>
                <w:r w:rsidRPr="0043254E">
                  <w:rPr>
                    <w:rFonts w:ascii="Trebuchet MS" w:hAnsi="Trebuchet MS" w:eastAsia="Times New Roman" w:cs="Times New Roman"/>
                    <w:color w:val="000000"/>
                    <w:kern w:val="0"/>
                    <w:sz w:val="20"/>
                    <w:szCs w:val="20"/>
                    <w:lang w:eastAsia="en-GB"/>
                    <w14:ligatures w14:val="none"/>
                  </w:rPr>
                  <w:t> </w:t>
                </w:r>
              </w:p>
            </w:tc>
            <w:tc>
              <w:tcPr>
                <w:tcW w:w="7035" w:type="dxa"/>
                <w:tcBorders>
                  <w:top w:val="single" w:color="000000" w:themeColor="text1" w:sz="6" w:space="0"/>
                  <w:left w:val="single" w:color="000000" w:themeColor="text1" w:sz="6" w:space="0"/>
                  <w:bottom w:val="single" w:color="000000" w:themeColor="text1" w:sz="6" w:space="0"/>
                  <w:right w:val="single" w:color="000000" w:themeColor="text1" w:sz="6" w:space="0"/>
                </w:tcBorders>
                <w:shd w:val="clear" w:color="auto" w:fill="auto"/>
                <w:vAlign w:val="center"/>
                <w:hideMark/>
              </w:tcPr>
              <w:p w:rsidRPr="0043254E" w:rsidR="006F1725" w:rsidP="00F634FD" w:rsidRDefault="006F1725" w14:paraId="26B93D93"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LAAT Board</w:t>
                </w:r>
                <w:r w:rsidRPr="0043254E">
                  <w:rPr>
                    <w:rFonts w:ascii="Trebuchet MS" w:hAnsi="Trebuchet MS" w:eastAsia="Times New Roman" w:cs="Times New Roman"/>
                    <w:color w:val="000000"/>
                    <w:kern w:val="0"/>
                    <w:sz w:val="20"/>
                    <w:szCs w:val="20"/>
                    <w:lang w:eastAsia="en-GB"/>
                    <w14:ligatures w14:val="none"/>
                  </w:rPr>
                  <w:t> </w:t>
                </w:r>
              </w:p>
            </w:tc>
          </w:tr>
        </w:tbl>
        <w:p w:rsidRPr="0043254E" w:rsidR="006F1725" w:rsidP="00F634FD" w:rsidRDefault="006F1725" w14:paraId="4DC4BF2C"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353"/>
            <w:gridCol w:w="555"/>
            <w:gridCol w:w="6465"/>
          </w:tblGrid>
          <w:tr w:rsidRPr="0043254E" w:rsidR="006F1725" w:rsidTr="006F1725" w14:paraId="7AA8E719" w14:textId="77777777">
            <w:trPr>
              <w:trHeight w:val="300"/>
            </w:trPr>
            <w:tc>
              <w:tcPr>
                <w:tcW w:w="1980" w:type="dxa"/>
                <w:vMerge w:val="restart"/>
                <w:tcBorders>
                  <w:top w:val="single" w:color="000000" w:sz="6" w:space="0"/>
                  <w:left w:val="single" w:color="000000" w:sz="6" w:space="0"/>
                  <w:bottom w:val="single" w:color="000000" w:sz="6" w:space="0"/>
                  <w:right w:val="single" w:color="000000" w:sz="6" w:space="0"/>
                </w:tcBorders>
                <w:shd w:val="clear" w:color="auto" w:fill="auto"/>
                <w:hideMark/>
              </w:tcPr>
              <w:p w:rsidRPr="0043254E" w:rsidR="006F1725" w:rsidP="00F634FD" w:rsidRDefault="006F1725" w14:paraId="0FE6E370"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Policy Category</w:t>
                </w:r>
                <w:r w:rsidRPr="0043254E">
                  <w:rPr>
                    <w:rFonts w:ascii="Arial" w:hAnsi="Arial" w:eastAsia="Times New Roman" w:cs="Arial"/>
                    <w:color w:val="000000"/>
                    <w:kern w:val="0"/>
                    <w:sz w:val="20"/>
                    <w:szCs w:val="20"/>
                    <w:lang w:val="en-US" w:eastAsia="en-GB"/>
                    <w14:ligatures w14:val="none"/>
                  </w:rPr>
                  <w:t> </w:t>
                </w:r>
                <w:r w:rsidRPr="0043254E">
                  <w:rPr>
                    <w:rFonts w:ascii="Trebuchet MS" w:hAnsi="Trebuchet MS" w:eastAsia="Times New Roman" w:cs="Times New Roman"/>
                    <w:color w:val="000000"/>
                    <w:kern w:val="0"/>
                    <w:sz w:val="20"/>
                    <w:szCs w:val="20"/>
                    <w:lang w:eastAsia="en-GB"/>
                    <w14:ligatures w14:val="none"/>
                  </w:rPr>
                  <w:t> </w:t>
                </w:r>
              </w:p>
              <w:p w:rsidRPr="0043254E" w:rsidR="006F1725" w:rsidP="00F634FD" w:rsidRDefault="006F1725" w14:paraId="27AFFB1C"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p w:rsidRPr="0043254E" w:rsidR="006F1725" w:rsidP="00F634FD" w:rsidRDefault="006F1725" w14:paraId="25411639"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(Please Indicate)</w:t>
                </w:r>
                <w:r w:rsidRPr="0043254E">
                  <w:rPr>
                    <w:rFonts w:ascii="Trebuchet MS" w:hAnsi="Trebuchet MS" w:eastAsia="Times New Roman" w:cs="Times New Roman"/>
                    <w:color w:val="000000"/>
                    <w:kern w:val="0"/>
                    <w:sz w:val="20"/>
                    <w:szCs w:val="20"/>
                    <w:lang w:eastAsia="en-GB"/>
                    <w14:ligatures w14:val="none"/>
                  </w:rPr>
                  <w:t> </w:t>
                </w:r>
              </w:p>
            </w:tc>
            <w:tc>
              <w:tcPr>
                <w:tcW w:w="555" w:type="dxa"/>
                <w:tcBorders>
                  <w:top w:val="single" w:color="000000" w:sz="6" w:space="0"/>
                  <w:left w:val="single" w:color="000000" w:sz="6" w:space="0"/>
                  <w:bottom w:val="single" w:color="000000" w:sz="6" w:space="0"/>
                  <w:right w:val="single" w:color="000000" w:sz="6" w:space="0"/>
                </w:tcBorders>
                <w:shd w:val="clear" w:color="auto" w:fill="auto"/>
                <w:hideMark/>
              </w:tcPr>
              <w:p w:rsidRPr="0043254E" w:rsidR="006F1725" w:rsidP="00F634FD" w:rsidRDefault="006F1725" w14:paraId="4CFE5343" w14:textId="77777777">
                <w:pPr>
                  <w:ind w:left="1440" w:hanging="1440"/>
                  <w:jc w:val="center"/>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1</w:t>
                </w:r>
                <w:r w:rsidRPr="0043254E">
                  <w:rPr>
                    <w:rFonts w:ascii="Trebuchet MS" w:hAnsi="Trebuchet MS" w:eastAsia="Times New Roman" w:cs="Times New Roman"/>
                    <w:color w:val="000000"/>
                    <w:kern w:val="0"/>
                    <w:sz w:val="20"/>
                    <w:szCs w:val="20"/>
                    <w:lang w:eastAsia="en-GB"/>
                    <w14:ligatures w14:val="none"/>
                  </w:rPr>
                  <w:t> </w:t>
                </w:r>
              </w:p>
            </w:tc>
            <w:tc>
              <w:tcPr>
                <w:tcW w:w="6465" w:type="dxa"/>
                <w:tcBorders>
                  <w:top w:val="single" w:color="000000" w:sz="6" w:space="0"/>
                  <w:left w:val="single" w:color="000000" w:sz="6" w:space="0"/>
                  <w:bottom w:val="single" w:color="000000" w:sz="6" w:space="0"/>
                  <w:right w:val="single" w:color="000000" w:sz="6" w:space="0"/>
                </w:tcBorders>
                <w:shd w:val="clear" w:color="auto" w:fill="auto"/>
                <w:hideMark/>
              </w:tcPr>
              <w:p w:rsidRPr="0043254E" w:rsidR="006F1725" w:rsidP="00F634FD" w:rsidRDefault="006F1725" w14:paraId="53CD00EA"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Trust/Academies to use without amendment</w:t>
                </w:r>
                <w:r w:rsidRPr="0043254E">
                  <w:rPr>
                    <w:rFonts w:ascii="Trebuchet MS" w:hAnsi="Trebuchet MS" w:eastAsia="Times New Roman" w:cs="Times New Roman"/>
                    <w:color w:val="000000"/>
                    <w:kern w:val="0"/>
                    <w:sz w:val="20"/>
                    <w:szCs w:val="20"/>
                    <w:lang w:eastAsia="en-GB"/>
                    <w14:ligatures w14:val="none"/>
                  </w:rPr>
                  <w:t> </w:t>
                </w:r>
              </w:p>
            </w:tc>
          </w:tr>
          <w:tr w:rsidRPr="0043254E" w:rsidR="006F1725" w:rsidTr="006F1725" w14:paraId="0EEF4869" w14:textId="77777777">
            <w:trPr>
              <w:trHeight w:val="300"/>
            </w:trPr>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43254E" w:rsidR="006F1725" w:rsidP="00F634FD" w:rsidRDefault="006F1725" w14:paraId="3CB69EF8" w14:textId="77777777">
                <w:pPr>
                  <w:ind w:left="1440" w:hanging="1440"/>
                  <w:rPr>
                    <w:rFonts w:ascii="Trebuchet MS" w:hAnsi="Trebuchet MS" w:eastAsia="Times New Roman" w:cs="Times New Roman"/>
                    <w:kern w:val="0"/>
                    <w:sz w:val="20"/>
                    <w:szCs w:val="20"/>
                    <w:lang w:eastAsia="en-GB"/>
                    <w14:ligatures w14:val="none"/>
                  </w:rPr>
                </w:pPr>
              </w:p>
            </w:tc>
            <w:tc>
              <w:tcPr>
                <w:tcW w:w="555" w:type="dxa"/>
                <w:tcBorders>
                  <w:top w:val="single" w:color="000000" w:sz="6" w:space="0"/>
                  <w:left w:val="single" w:color="000000" w:sz="6" w:space="0"/>
                  <w:bottom w:val="single" w:color="000000" w:sz="6" w:space="0"/>
                  <w:right w:val="single" w:color="000000" w:sz="6" w:space="0"/>
                </w:tcBorders>
                <w:shd w:val="clear" w:color="auto" w:fill="auto"/>
                <w:hideMark/>
              </w:tcPr>
              <w:p w:rsidRPr="0043254E" w:rsidR="006F1725" w:rsidP="00F634FD" w:rsidRDefault="006F1725" w14:paraId="44FD77B8" w14:textId="77777777">
                <w:pPr>
                  <w:ind w:left="1440" w:hanging="1440"/>
                  <w:jc w:val="center"/>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2</w:t>
                </w:r>
                <w:r w:rsidRPr="0043254E">
                  <w:rPr>
                    <w:rFonts w:ascii="Trebuchet MS" w:hAnsi="Trebuchet MS" w:eastAsia="Times New Roman" w:cs="Times New Roman"/>
                    <w:color w:val="000000"/>
                    <w:kern w:val="0"/>
                    <w:sz w:val="20"/>
                    <w:szCs w:val="20"/>
                    <w:lang w:eastAsia="en-GB"/>
                    <w14:ligatures w14:val="none"/>
                  </w:rPr>
                  <w:t> </w:t>
                </w:r>
              </w:p>
            </w:tc>
            <w:tc>
              <w:tcPr>
                <w:tcW w:w="6465" w:type="dxa"/>
                <w:tcBorders>
                  <w:top w:val="single" w:color="000000" w:sz="6" w:space="0"/>
                  <w:left w:val="single" w:color="000000" w:sz="6" w:space="0"/>
                  <w:bottom w:val="single" w:color="000000" w:sz="6" w:space="0"/>
                  <w:right w:val="single" w:color="000000" w:sz="6" w:space="0"/>
                </w:tcBorders>
                <w:shd w:val="clear" w:color="auto" w:fill="auto"/>
                <w:hideMark/>
              </w:tcPr>
              <w:p w:rsidRPr="0043254E" w:rsidR="006F1725" w:rsidP="00F634FD" w:rsidRDefault="00F264C1" w14:paraId="4AE6AFB3" w14:textId="34CB0C45">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School</w:t>
                </w:r>
                <w:r w:rsidRPr="0043254E" w:rsidR="006F1725">
                  <w:rPr>
                    <w:rFonts w:ascii="Trebuchet MS" w:hAnsi="Trebuchet MS" w:eastAsia="Times New Roman" w:cs="Times New Roman"/>
                    <w:color w:val="000000"/>
                    <w:kern w:val="0"/>
                    <w:sz w:val="20"/>
                    <w:szCs w:val="20"/>
                    <w:lang w:val="en-US" w:eastAsia="en-GB"/>
                    <w14:ligatures w14:val="none"/>
                  </w:rPr>
                  <w:t xml:space="preserve"> specific appendices</w:t>
                </w:r>
                <w:r w:rsidRPr="0043254E" w:rsidR="006F1725">
                  <w:rPr>
                    <w:rFonts w:ascii="Trebuchet MS" w:hAnsi="Trebuchet MS" w:eastAsia="Times New Roman" w:cs="Times New Roman"/>
                    <w:color w:val="000000"/>
                    <w:kern w:val="0"/>
                    <w:sz w:val="20"/>
                    <w:szCs w:val="20"/>
                    <w:lang w:eastAsia="en-GB"/>
                    <w14:ligatures w14:val="none"/>
                  </w:rPr>
                  <w:t> </w:t>
                </w:r>
              </w:p>
            </w:tc>
          </w:tr>
          <w:tr w:rsidRPr="0043254E" w:rsidR="006F1725" w:rsidTr="006F1725" w14:paraId="42B9AD01" w14:textId="77777777">
            <w:trPr>
              <w:trHeight w:val="300"/>
            </w:trPr>
            <w:tc>
              <w:tcPr>
                <w:tcW w:w="0" w:type="auto"/>
                <w:vMerge/>
                <w:tcBorders>
                  <w:top w:val="single" w:color="000000" w:sz="6" w:space="0"/>
                  <w:left w:val="single" w:color="000000" w:sz="6" w:space="0"/>
                  <w:bottom w:val="single" w:color="000000" w:sz="6" w:space="0"/>
                  <w:right w:val="single" w:color="000000" w:sz="6" w:space="0"/>
                </w:tcBorders>
                <w:shd w:val="clear" w:color="auto" w:fill="auto"/>
                <w:vAlign w:val="center"/>
                <w:hideMark/>
              </w:tcPr>
              <w:p w:rsidRPr="0043254E" w:rsidR="006F1725" w:rsidP="00F634FD" w:rsidRDefault="006F1725" w14:paraId="0CB9AA95" w14:textId="77777777">
                <w:pPr>
                  <w:ind w:left="1440" w:hanging="1440"/>
                  <w:rPr>
                    <w:rFonts w:ascii="Trebuchet MS" w:hAnsi="Trebuchet MS" w:eastAsia="Times New Roman" w:cs="Times New Roman"/>
                    <w:kern w:val="0"/>
                    <w:sz w:val="20"/>
                    <w:szCs w:val="20"/>
                    <w:lang w:eastAsia="en-GB"/>
                    <w14:ligatures w14:val="none"/>
                  </w:rPr>
                </w:pPr>
              </w:p>
            </w:tc>
            <w:tc>
              <w:tcPr>
                <w:tcW w:w="555" w:type="dxa"/>
                <w:tcBorders>
                  <w:top w:val="single" w:color="000000" w:sz="6" w:space="0"/>
                  <w:left w:val="single" w:color="000000" w:sz="6" w:space="0"/>
                  <w:bottom w:val="single" w:color="000000" w:sz="6" w:space="0"/>
                  <w:right w:val="single" w:color="000000" w:sz="6" w:space="0"/>
                </w:tcBorders>
                <w:shd w:val="clear" w:color="auto" w:fill="auto"/>
                <w:hideMark/>
              </w:tcPr>
              <w:p w:rsidRPr="00465739" w:rsidR="006F1725" w:rsidP="00F634FD" w:rsidRDefault="006F1725" w14:paraId="49D1BFB7" w14:textId="77777777">
                <w:pPr>
                  <w:ind w:left="1440" w:hanging="1440"/>
                  <w:jc w:val="center"/>
                  <w:textAlignment w:val="baseline"/>
                  <w:rPr>
                    <w:rFonts w:ascii="Trebuchet MS" w:hAnsi="Trebuchet MS" w:eastAsia="Times New Roman" w:cs="Times New Roman"/>
                    <w:b/>
                    <w:bCs/>
                    <w:kern w:val="0"/>
                    <w:sz w:val="20"/>
                    <w:szCs w:val="20"/>
                    <w:lang w:eastAsia="en-GB"/>
                    <w14:ligatures w14:val="none"/>
                  </w:rPr>
                </w:pPr>
                <w:r w:rsidRPr="00465739">
                  <w:rPr>
                    <w:rFonts w:ascii="Trebuchet MS" w:hAnsi="Trebuchet MS" w:eastAsia="Times New Roman" w:cs="Times New Roman"/>
                    <w:b/>
                    <w:bCs/>
                    <w:color w:val="000000"/>
                    <w:kern w:val="0"/>
                    <w:sz w:val="20"/>
                    <w:szCs w:val="20"/>
                    <w:lang w:val="en-US" w:eastAsia="en-GB"/>
                    <w14:ligatures w14:val="none"/>
                  </w:rPr>
                  <w:t>3</w:t>
                </w:r>
                <w:r w:rsidRPr="00465739">
                  <w:rPr>
                    <w:rFonts w:ascii="Trebuchet MS" w:hAnsi="Trebuchet MS" w:eastAsia="Times New Roman" w:cs="Times New Roman"/>
                    <w:b/>
                    <w:bCs/>
                    <w:color w:val="000000"/>
                    <w:kern w:val="0"/>
                    <w:sz w:val="20"/>
                    <w:szCs w:val="20"/>
                    <w:lang w:eastAsia="en-GB"/>
                    <w14:ligatures w14:val="none"/>
                  </w:rPr>
                  <w:t> </w:t>
                </w:r>
              </w:p>
            </w:tc>
            <w:tc>
              <w:tcPr>
                <w:tcW w:w="6465" w:type="dxa"/>
                <w:tcBorders>
                  <w:top w:val="single" w:color="000000" w:sz="6" w:space="0"/>
                  <w:left w:val="single" w:color="000000" w:sz="6" w:space="0"/>
                  <w:bottom w:val="single" w:color="000000" w:sz="6" w:space="0"/>
                  <w:right w:val="single" w:color="000000" w:sz="6" w:space="0"/>
                </w:tcBorders>
                <w:shd w:val="clear" w:color="auto" w:fill="auto"/>
                <w:hideMark/>
              </w:tcPr>
              <w:p w:rsidRPr="00465739" w:rsidR="006F1725" w:rsidP="00F634FD" w:rsidRDefault="00F264C1" w14:paraId="0EB4A20E" w14:textId="66966E3C">
                <w:pPr>
                  <w:ind w:left="1440" w:hanging="1440"/>
                  <w:textAlignment w:val="baseline"/>
                  <w:rPr>
                    <w:rFonts w:ascii="Trebuchet MS" w:hAnsi="Trebuchet MS" w:eastAsia="Times New Roman" w:cs="Times New Roman"/>
                    <w:b/>
                    <w:bCs/>
                    <w:kern w:val="0"/>
                    <w:sz w:val="20"/>
                    <w:szCs w:val="20"/>
                    <w:lang w:eastAsia="en-GB"/>
                    <w14:ligatures w14:val="none"/>
                  </w:rPr>
                </w:pPr>
                <w:r w:rsidRPr="00465739">
                  <w:rPr>
                    <w:rFonts w:ascii="Trebuchet MS" w:hAnsi="Trebuchet MS" w:eastAsia="Times New Roman" w:cs="Times New Roman"/>
                    <w:b/>
                    <w:bCs/>
                    <w:color w:val="000000"/>
                    <w:kern w:val="0"/>
                    <w:sz w:val="20"/>
                    <w:szCs w:val="20"/>
                    <w:lang w:val="en-US" w:eastAsia="en-GB"/>
                    <w14:ligatures w14:val="none"/>
                  </w:rPr>
                  <w:t>School</w:t>
                </w:r>
                <w:r w:rsidRPr="00465739" w:rsidR="006F1725">
                  <w:rPr>
                    <w:rFonts w:ascii="Trebuchet MS" w:hAnsi="Trebuchet MS" w:eastAsia="Times New Roman" w:cs="Times New Roman"/>
                    <w:b/>
                    <w:bCs/>
                    <w:color w:val="000000"/>
                    <w:kern w:val="0"/>
                    <w:sz w:val="20"/>
                    <w:szCs w:val="20"/>
                    <w:lang w:val="en-US" w:eastAsia="en-GB"/>
                    <w14:ligatures w14:val="none"/>
                  </w:rPr>
                  <w:t xml:space="preserve"> </w:t>
                </w:r>
                <w:proofErr w:type="spellStart"/>
                <w:r w:rsidRPr="00465739" w:rsidR="006F1725">
                  <w:rPr>
                    <w:rFonts w:ascii="Trebuchet MS" w:hAnsi="Trebuchet MS" w:eastAsia="Times New Roman" w:cs="Times New Roman"/>
                    <w:b/>
                    <w:bCs/>
                    <w:color w:val="000000"/>
                    <w:kern w:val="0"/>
                    <w:sz w:val="20"/>
                    <w:szCs w:val="20"/>
                    <w:lang w:val="en-US" w:eastAsia="en-GB"/>
                    <w14:ligatures w14:val="none"/>
                  </w:rPr>
                  <w:t>personalisation</w:t>
                </w:r>
                <w:proofErr w:type="spellEnd"/>
                <w:r w:rsidRPr="00465739" w:rsidR="006F1725">
                  <w:rPr>
                    <w:rFonts w:ascii="Trebuchet MS" w:hAnsi="Trebuchet MS" w:eastAsia="Times New Roman" w:cs="Times New Roman"/>
                    <w:b/>
                    <w:bCs/>
                    <w:color w:val="000000"/>
                    <w:kern w:val="0"/>
                    <w:sz w:val="20"/>
                    <w:szCs w:val="20"/>
                    <w:lang w:val="en-US" w:eastAsia="en-GB"/>
                    <w14:ligatures w14:val="none"/>
                  </w:rPr>
                  <w:t xml:space="preserve"> required (in highlighted fields)</w:t>
                </w:r>
                <w:r w:rsidRPr="00465739" w:rsidR="006F1725">
                  <w:rPr>
                    <w:rFonts w:ascii="Trebuchet MS" w:hAnsi="Trebuchet MS" w:eastAsia="Times New Roman" w:cs="Times New Roman"/>
                    <w:b/>
                    <w:bCs/>
                    <w:color w:val="000000"/>
                    <w:kern w:val="0"/>
                    <w:sz w:val="20"/>
                    <w:szCs w:val="20"/>
                    <w:lang w:eastAsia="en-GB"/>
                    <w14:ligatures w14:val="none"/>
                  </w:rPr>
                  <w:t> </w:t>
                </w:r>
              </w:p>
            </w:tc>
          </w:tr>
        </w:tbl>
        <w:p w:rsidRPr="0043254E" w:rsidR="006F1725" w:rsidP="00F634FD" w:rsidRDefault="006F1725" w14:paraId="682EE8DC"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kern w:val="0"/>
              <w:sz w:val="20"/>
              <w:szCs w:val="20"/>
              <w:lang w:eastAsia="en-GB"/>
              <w14:ligatures w14:val="none"/>
            </w:rPr>
            <w:t> </w:t>
          </w:r>
        </w:p>
        <w:p w:rsidRPr="0043254E" w:rsidR="00950D67" w:rsidP="00F634FD" w:rsidRDefault="00950D67" w14:paraId="61DE7649" w14:textId="77777777">
          <w:pPr>
            <w:pStyle w:val="paragraph"/>
            <w:spacing w:before="0" w:beforeAutospacing="0" w:after="0" w:afterAutospacing="0"/>
            <w:ind w:left="1440" w:hanging="1440"/>
            <w:textAlignment w:val="baseline"/>
            <w:rPr>
              <w:rFonts w:ascii="Trebuchet MS" w:hAnsi="Trebuchet MS"/>
              <w:color w:val="000000"/>
              <w:sz w:val="20"/>
              <w:szCs w:val="20"/>
              <w:shd w:val="clear" w:color="auto" w:fill="FFFFFF"/>
              <w:lang w:val="en-US"/>
            </w:rPr>
          </w:pPr>
        </w:p>
        <w:p w:rsidRPr="0043254E" w:rsidR="00950D67" w:rsidP="00F634FD" w:rsidRDefault="00950D67" w14:paraId="1DF5EFE2" w14:textId="77777777">
          <w:pPr>
            <w:pStyle w:val="paragraph"/>
            <w:spacing w:before="0" w:beforeAutospacing="0" w:after="0" w:afterAutospacing="0"/>
            <w:ind w:left="1440" w:hanging="1440"/>
            <w:textAlignment w:val="baseline"/>
            <w:rPr>
              <w:rFonts w:ascii="Trebuchet MS" w:hAnsi="Trebuchet MS"/>
              <w:color w:val="000000"/>
              <w:sz w:val="20"/>
              <w:szCs w:val="20"/>
              <w:shd w:val="clear" w:color="auto" w:fill="FFFFFF"/>
              <w:lang w:val="en-US"/>
            </w:rPr>
          </w:pPr>
        </w:p>
        <w:p w:rsidR="00465739" w:rsidP="00F634FD" w:rsidRDefault="006F1725" w14:paraId="22D33464" w14:textId="77777777">
          <w:pPr>
            <w:pStyle w:val="paragraph"/>
            <w:spacing w:before="0" w:beforeAutospacing="0" w:after="0" w:afterAutospacing="0"/>
            <w:ind w:left="1440" w:hanging="1440"/>
            <w:textAlignment w:val="baseline"/>
            <w:rPr>
              <w:rFonts w:ascii="Trebuchet MS" w:hAnsi="Trebuchet MS"/>
              <w:color w:val="000000"/>
              <w:sz w:val="20"/>
              <w:szCs w:val="20"/>
              <w:shd w:val="clear" w:color="auto" w:fill="FFFFFF"/>
              <w:lang w:val="en-US"/>
            </w:rPr>
          </w:pPr>
          <w:r w:rsidRPr="0043254E">
            <w:rPr>
              <w:rFonts w:ascii="Trebuchet MS" w:hAnsi="Trebuchet MS"/>
              <w:color w:val="000000"/>
              <w:sz w:val="20"/>
              <w:szCs w:val="20"/>
              <w:shd w:val="clear" w:color="auto" w:fill="FFFFFF"/>
              <w:lang w:val="en-US"/>
            </w:rPr>
            <w:br/>
          </w:r>
        </w:p>
        <w:p w:rsidR="00465739" w:rsidP="00F634FD" w:rsidRDefault="00465739" w14:paraId="26E9B845" w14:textId="77777777">
          <w:pPr>
            <w:ind w:left="1440" w:hanging="1440"/>
            <w:rPr>
              <w:rFonts w:ascii="Trebuchet MS" w:hAnsi="Trebuchet MS" w:eastAsia="Times New Roman" w:cs="Times New Roman"/>
              <w:color w:val="000000"/>
              <w:kern w:val="0"/>
              <w:sz w:val="20"/>
              <w:szCs w:val="20"/>
              <w:shd w:val="clear" w:color="auto" w:fill="FFFFFF"/>
              <w:lang w:val="en-US" w:eastAsia="en-GB"/>
              <w14:ligatures w14:val="none"/>
            </w:rPr>
          </w:pPr>
          <w:r>
            <w:rPr>
              <w:rFonts w:ascii="Trebuchet MS" w:hAnsi="Trebuchet MS"/>
              <w:color w:val="000000"/>
              <w:sz w:val="20"/>
              <w:szCs w:val="20"/>
              <w:shd w:val="clear" w:color="auto" w:fill="FFFFFF"/>
              <w:lang w:val="en-US"/>
            </w:rPr>
            <w:br w:type="page"/>
          </w:r>
        </w:p>
        <w:p w:rsidRPr="0043254E" w:rsidR="00A26400" w:rsidP="00F634FD" w:rsidRDefault="001E7E13" w14:paraId="74CB6879" w14:textId="1B8DB872">
          <w:pPr>
            <w:pStyle w:val="paragraph"/>
            <w:spacing w:before="0" w:beforeAutospacing="0" w:after="0" w:afterAutospacing="0"/>
            <w:ind w:left="1440" w:hanging="1440"/>
            <w:textAlignment w:val="baseline"/>
            <w:rPr>
              <w:rFonts w:ascii="Trebuchet MS" w:hAnsi="Trebuchet MS" w:cs="Segoe UI"/>
              <w:sz w:val="20"/>
              <w:szCs w:val="20"/>
            </w:rPr>
          </w:pPr>
          <w:r w:rsidRPr="0043254E">
            <w:rPr>
              <w:rFonts w:ascii="Trebuchet MS" w:hAnsi="Trebuchet MS"/>
              <w:color w:val="000000"/>
              <w:sz w:val="20"/>
              <w:szCs w:val="20"/>
              <w:shd w:val="clear" w:color="auto" w:fill="FFFFFF"/>
              <w:lang w:val="en-US"/>
            </w:rPr>
            <w:br/>
          </w:r>
          <w:r w:rsidRPr="0043254E" w:rsidR="00A26400">
            <w:rPr>
              <w:rFonts w:ascii="Trebuchet MS" w:hAnsi="Trebuchet MS" w:cs="Segoe UI"/>
              <w:color w:val="000000"/>
              <w:sz w:val="20"/>
              <w:szCs w:val="20"/>
              <w:lang w:val="en-US"/>
            </w:rPr>
            <w:t>Summary of Changes from Previous Version</w:t>
          </w:r>
          <w:r w:rsidRPr="0043254E" w:rsidR="00A26400">
            <w:rPr>
              <w:rFonts w:ascii="Trebuchet MS" w:hAnsi="Trebuchet MS" w:cs="Segoe UI"/>
              <w:color w:val="000000"/>
              <w:sz w:val="20"/>
              <w:szCs w:val="20"/>
            </w:rPr>
            <w:t> </w:t>
          </w:r>
        </w:p>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1003"/>
            <w:gridCol w:w="1935"/>
            <w:gridCol w:w="2006"/>
            <w:gridCol w:w="4672"/>
          </w:tblGrid>
          <w:tr w:rsidRPr="0043254E" w:rsidR="00A26400" w:rsidTr="71DB2498" w14:paraId="528A5499" w14:textId="77777777">
            <w:trPr>
              <w:trHeight w:val="300"/>
            </w:trPr>
            <w:tc>
              <w:tcPr>
                <w:tcW w:w="1095"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3A73D7BA"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Version</w:t>
                </w:r>
                <w:r w:rsidRPr="0043254E">
                  <w:rPr>
                    <w:rFonts w:ascii="Trebuchet MS" w:hAnsi="Trebuchet MS" w:eastAsia="Times New Roman" w:cs="Times New Roman"/>
                    <w:color w:val="000000"/>
                    <w:kern w:val="0"/>
                    <w:sz w:val="20"/>
                    <w:szCs w:val="20"/>
                    <w:lang w:eastAsia="en-GB"/>
                    <w14:ligatures w14:val="none"/>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0927D876"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Date</w:t>
                </w:r>
                <w:r w:rsidRPr="0043254E">
                  <w:rPr>
                    <w:rFonts w:ascii="Trebuchet MS" w:hAnsi="Trebuchet MS" w:eastAsia="Times New Roman" w:cs="Times New Roman"/>
                    <w:color w:val="000000"/>
                    <w:kern w:val="0"/>
                    <w:sz w:val="20"/>
                    <w:szCs w:val="20"/>
                    <w:lang w:eastAsia="en-GB"/>
                    <w14:ligatures w14:val="none"/>
                  </w:rPr>
                  <w:t> </w:t>
                </w:r>
              </w:p>
            </w:tc>
            <w:tc>
              <w:tcPr>
                <w:tcW w:w="156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58A7CAD5"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Author</w:t>
                </w:r>
                <w:r w:rsidRPr="0043254E">
                  <w:rPr>
                    <w:rFonts w:ascii="Trebuchet MS" w:hAnsi="Trebuchet MS" w:eastAsia="Times New Roman" w:cs="Times New Roman"/>
                    <w:color w:val="000000"/>
                    <w:kern w:val="0"/>
                    <w:sz w:val="20"/>
                    <w:szCs w:val="20"/>
                    <w:lang w:eastAsia="en-GB"/>
                    <w14:ligatures w14:val="none"/>
                  </w:rPr>
                  <w:t> </w:t>
                </w:r>
              </w:p>
            </w:tc>
            <w:tc>
              <w:tcPr>
                <w:tcW w:w="534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381D2E69"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Note/Summary of Revisions</w:t>
                </w:r>
                <w:r w:rsidRPr="0043254E">
                  <w:rPr>
                    <w:rFonts w:ascii="Trebuchet MS" w:hAnsi="Trebuchet MS" w:eastAsia="Times New Roman" w:cs="Times New Roman"/>
                    <w:color w:val="000000"/>
                    <w:kern w:val="0"/>
                    <w:sz w:val="20"/>
                    <w:szCs w:val="20"/>
                    <w:lang w:eastAsia="en-GB"/>
                    <w14:ligatures w14:val="none"/>
                  </w:rPr>
                  <w:t> </w:t>
                </w:r>
              </w:p>
            </w:tc>
          </w:tr>
          <w:tr w:rsidRPr="0043254E" w:rsidR="00A26400" w:rsidTr="71DB2498" w14:paraId="7E696B8A" w14:textId="77777777">
            <w:trPr>
              <w:trHeight w:val="300"/>
            </w:trPr>
            <w:tc>
              <w:tcPr>
                <w:tcW w:w="1095"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1FDC6559"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V2</w:t>
                </w:r>
                <w:r w:rsidRPr="0043254E">
                  <w:rPr>
                    <w:rFonts w:ascii="Trebuchet MS" w:hAnsi="Trebuchet MS" w:eastAsia="Times New Roman" w:cs="Times New Roman"/>
                    <w:color w:val="000000"/>
                    <w:kern w:val="0"/>
                    <w:sz w:val="20"/>
                    <w:szCs w:val="20"/>
                    <w:lang w:eastAsia="en-GB"/>
                    <w14:ligatures w14:val="none"/>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5394A" w14:paraId="6528D328" w14:textId="4FDB9274">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val="en-US" w:eastAsia="en-GB"/>
                    <w14:ligatures w14:val="none"/>
                  </w:rPr>
                  <w:t>July</w:t>
                </w:r>
                <w:r w:rsidRPr="0043254E" w:rsidR="00A26400">
                  <w:rPr>
                    <w:rFonts w:ascii="Trebuchet MS" w:hAnsi="Trebuchet MS" w:eastAsia="Times New Roman" w:cs="Times New Roman"/>
                    <w:color w:val="000000"/>
                    <w:kern w:val="0"/>
                    <w:sz w:val="20"/>
                    <w:szCs w:val="20"/>
                    <w:lang w:val="en-US" w:eastAsia="en-GB"/>
                    <w14:ligatures w14:val="none"/>
                  </w:rPr>
                  <w:t xml:space="preserve"> 2024</w:t>
                </w:r>
                <w:r w:rsidRPr="0043254E" w:rsidR="00A26400">
                  <w:rPr>
                    <w:rFonts w:ascii="Trebuchet MS" w:hAnsi="Trebuchet MS" w:eastAsia="Times New Roman" w:cs="Times New Roman"/>
                    <w:color w:val="000000"/>
                    <w:kern w:val="0"/>
                    <w:sz w:val="20"/>
                    <w:szCs w:val="20"/>
                    <w:lang w:eastAsia="en-GB"/>
                    <w14:ligatures w14:val="none"/>
                  </w:rPr>
                  <w:t> </w:t>
                </w:r>
              </w:p>
            </w:tc>
            <w:tc>
              <w:tcPr>
                <w:tcW w:w="156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6A399ED7" w14:textId="0490EE75">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r w:rsidRPr="0043254E" w:rsidR="00D0345A">
                  <w:rPr>
                    <w:rFonts w:ascii="Trebuchet MS" w:hAnsi="Trebuchet MS" w:eastAsia="Times New Roman" w:cs="Times New Roman"/>
                    <w:color w:val="000000"/>
                    <w:kern w:val="0"/>
                    <w:sz w:val="20"/>
                    <w:szCs w:val="20"/>
                    <w:lang w:eastAsia="en-GB"/>
                    <w14:ligatures w14:val="none"/>
                  </w:rPr>
                  <w:t>R. Street</w:t>
                </w:r>
              </w:p>
            </w:tc>
            <w:tc>
              <w:tcPr>
                <w:tcW w:w="534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D0345A" w14:paraId="3F8F7ADE" w14:textId="1827E00F">
                <w:pPr>
                  <w:ind w:left="1440" w:hanging="1440"/>
                  <w:textAlignment w:val="baseline"/>
                  <w:rPr>
                    <w:rFonts w:ascii="Trebuchet MS" w:hAnsi="Trebuchet MS" w:eastAsia="Times New Roman" w:cs="Times New Roman"/>
                    <w:kern w:val="0"/>
                    <w:sz w:val="20"/>
                    <w:szCs w:val="20"/>
                    <w:lang w:val="en-US" w:eastAsia="en-GB"/>
                    <w14:ligatures w14:val="none"/>
                  </w:rPr>
                </w:pPr>
                <w:r w:rsidRPr="0043254E">
                  <w:rPr>
                    <w:rFonts w:ascii="Trebuchet MS" w:hAnsi="Trebuchet MS" w:eastAsia="Times New Roman" w:cs="Times New Roman"/>
                    <w:color w:val="000000"/>
                    <w:kern w:val="0"/>
                    <w:sz w:val="20"/>
                    <w:szCs w:val="20"/>
                    <w:lang w:eastAsia="en-GB"/>
                    <w14:ligatures w14:val="none"/>
                  </w:rPr>
                  <w:t>Re-write using model document from ‘The Key’</w:t>
                </w:r>
                <w:r w:rsidR="00A7483F">
                  <w:rPr>
                    <w:rFonts w:ascii="Trebuchet MS" w:hAnsi="Trebuchet MS" w:eastAsia="Times New Roman" w:cs="Times New Roman"/>
                    <w:color w:val="000000"/>
                    <w:kern w:val="0"/>
                    <w:sz w:val="20"/>
                    <w:szCs w:val="20"/>
                    <w:lang w:eastAsia="en-GB"/>
                    <w14:ligatures w14:val="none"/>
                  </w:rPr>
                  <w:t xml:space="preserve"> and incorporating changes to </w:t>
                </w:r>
                <w:r w:rsidR="00DD37C6">
                  <w:rPr>
                    <w:rFonts w:ascii="Trebuchet MS" w:hAnsi="Trebuchet MS" w:eastAsia="Times New Roman" w:cs="Times New Roman"/>
                    <w:color w:val="000000"/>
                    <w:kern w:val="0"/>
                    <w:sz w:val="20"/>
                    <w:szCs w:val="20"/>
                    <w:lang w:eastAsia="en-GB"/>
                    <w14:ligatures w14:val="none"/>
                  </w:rPr>
                  <w:t>August 2024 National revised attendance requirements.</w:t>
                </w:r>
              </w:p>
            </w:tc>
          </w:tr>
          <w:tr w:rsidRPr="0043254E" w:rsidR="00A26400" w:rsidTr="71DB2498" w14:paraId="5B2DA4E7" w14:textId="77777777">
            <w:trPr>
              <w:trHeight w:val="300"/>
            </w:trPr>
            <w:tc>
              <w:tcPr>
                <w:tcW w:w="1095"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2D4F859E"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5EC5DB3C"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156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677868A8"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534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1153E966"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r>
          <w:tr w:rsidRPr="0043254E" w:rsidR="00A26400" w:rsidTr="71DB2498" w14:paraId="575D5ED0" w14:textId="77777777">
            <w:trPr>
              <w:trHeight w:val="300"/>
            </w:trPr>
            <w:tc>
              <w:tcPr>
                <w:tcW w:w="1095"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011C0A43"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2BC265BD"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156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5BC5BC61"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534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4BD8CDD6"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r>
          <w:tr w:rsidRPr="0043254E" w:rsidR="00A26400" w:rsidTr="71DB2498" w14:paraId="40335F27" w14:textId="77777777">
            <w:trPr>
              <w:trHeight w:val="300"/>
            </w:trPr>
            <w:tc>
              <w:tcPr>
                <w:tcW w:w="1095"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340B23C3"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183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2A67AD48"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156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666F7AE5"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c>
              <w:tcPr>
                <w:tcW w:w="5340" w:type="dxa"/>
                <w:tcBorders>
                  <w:top w:val="single" w:color="auto" w:sz="6" w:space="0"/>
                  <w:left w:val="single" w:color="auto" w:sz="6" w:space="0"/>
                  <w:bottom w:val="single" w:color="auto" w:sz="6" w:space="0"/>
                  <w:right w:val="single" w:color="auto" w:sz="6" w:space="0"/>
                </w:tcBorders>
                <w:shd w:val="clear" w:color="auto" w:fill="auto"/>
                <w:hideMark/>
              </w:tcPr>
              <w:p w:rsidRPr="0043254E" w:rsidR="00A26400" w:rsidP="00F634FD" w:rsidRDefault="00A26400" w14:paraId="5DCA97EE" w14:textId="77777777">
                <w:pPr>
                  <w:ind w:left="1440" w:hanging="1440"/>
                  <w:textAlignment w:val="baseline"/>
                  <w:rPr>
                    <w:rFonts w:ascii="Trebuchet MS" w:hAnsi="Trebuchet MS" w:eastAsia="Times New Roman" w:cs="Times New Roman"/>
                    <w:kern w:val="0"/>
                    <w:sz w:val="20"/>
                    <w:szCs w:val="20"/>
                    <w:lang w:eastAsia="en-GB"/>
                    <w14:ligatures w14:val="none"/>
                  </w:rPr>
                </w:pPr>
                <w:r w:rsidRPr="0043254E">
                  <w:rPr>
                    <w:rFonts w:ascii="Trebuchet MS" w:hAnsi="Trebuchet MS" w:eastAsia="Times New Roman" w:cs="Times New Roman"/>
                    <w:color w:val="000000"/>
                    <w:kern w:val="0"/>
                    <w:sz w:val="20"/>
                    <w:szCs w:val="20"/>
                    <w:lang w:eastAsia="en-GB"/>
                    <w14:ligatures w14:val="none"/>
                  </w:rPr>
                  <w:t> </w:t>
                </w:r>
              </w:p>
            </w:tc>
          </w:tr>
        </w:tbl>
        <w:p w:rsidRPr="0043254E" w:rsidR="00765C19" w:rsidP="00F634FD" w:rsidRDefault="00765C19" w14:paraId="7A980960" w14:textId="0DD61EE8">
          <w:pPr>
            <w:ind w:left="1440" w:hanging="1440"/>
            <w:rPr>
              <w:rFonts w:ascii="Trebuchet MS" w:hAnsi="Trebuchet MS" w:eastAsia="MS Mincho" w:cstheme="minorHAnsi"/>
              <w:kern w:val="0"/>
              <w:sz w:val="20"/>
              <w:szCs w:val="20"/>
              <w:lang w:eastAsia="en-GB"/>
              <w14:ligatures w14:val="none"/>
            </w:rPr>
          </w:pPr>
          <w:r w:rsidRPr="0043254E">
            <w:rPr>
              <w:rFonts w:ascii="Trebuchet MS" w:hAnsi="Trebuchet MS" w:eastAsia="MS Mincho" w:cstheme="minorHAnsi"/>
              <w:kern w:val="0"/>
              <w:sz w:val="20"/>
              <w:szCs w:val="20"/>
              <w:lang w:eastAsia="en-GB"/>
              <w14:ligatures w14:val="none"/>
            </w:rPr>
            <w:br w:type="page"/>
          </w:r>
        </w:p>
      </w:sdtContent>
    </w:sdt>
    <w:p w:rsidRPr="0043254E" w:rsidR="00A5394A" w:rsidP="00F634FD" w:rsidRDefault="00A5394A" w14:paraId="181F0DE3" w14:textId="77777777">
      <w:pPr>
        <w:pStyle w:val="Heading1"/>
        <w:numPr>
          <w:ilvl w:val="0"/>
          <w:numId w:val="0"/>
        </w:numPr>
        <w:ind w:left="1440" w:hanging="1440"/>
      </w:pPr>
      <w:bookmarkStart w:name="_Toc172283335" w:id="0"/>
      <w:bookmarkStart w:name="_Toc176425676" w:id="1"/>
      <w:r w:rsidRPr="0043254E">
        <w:t>Contents</w:t>
      </w:r>
      <w:bookmarkEnd w:id="0"/>
      <w:bookmarkEnd w:id="1"/>
    </w:p>
    <w:p w:rsidR="004524BD" w:rsidP="00F634FD" w:rsidRDefault="00A5394A" w14:paraId="55A7F0B7" w14:textId="566E1390">
      <w:pPr>
        <w:pStyle w:val="TOC1"/>
        <w:ind w:left="1440" w:hanging="1440"/>
        <w:rPr>
          <w:rFonts w:eastAsiaTheme="minorEastAsia"/>
          <w:noProof/>
          <w:sz w:val="22"/>
          <w:szCs w:val="22"/>
          <w:lang w:eastAsia="en-GB"/>
        </w:rPr>
      </w:pPr>
      <w:r w:rsidRPr="0043254E">
        <w:rPr>
          <w:rFonts w:ascii="Trebuchet MS" w:hAnsi="Trebuchet MS" w:cs="Arial"/>
          <w:noProof/>
          <w:color w:val="2B579A"/>
          <w:sz w:val="20"/>
          <w:szCs w:val="20"/>
          <w:shd w:val="clear" w:color="auto" w:fill="E6E6E6"/>
        </w:rPr>
        <w:fldChar w:fldCharType="begin"/>
      </w:r>
      <w:r w:rsidRPr="0043254E">
        <w:rPr>
          <w:rFonts w:ascii="Trebuchet MS" w:hAnsi="Trebuchet MS" w:cs="Arial"/>
          <w:noProof/>
          <w:sz w:val="20"/>
          <w:szCs w:val="20"/>
        </w:rPr>
        <w:instrText xml:space="preserve"> TOC \o "1-3" \h \z \u </w:instrText>
      </w:r>
      <w:r w:rsidRPr="0043254E">
        <w:rPr>
          <w:rFonts w:ascii="Trebuchet MS" w:hAnsi="Trebuchet MS" w:cs="Arial"/>
          <w:noProof/>
          <w:color w:val="2B579A"/>
          <w:sz w:val="20"/>
          <w:szCs w:val="20"/>
          <w:shd w:val="clear" w:color="auto" w:fill="E6E6E6"/>
        </w:rPr>
        <w:fldChar w:fldCharType="separate"/>
      </w:r>
    </w:p>
    <w:p w:rsidR="004524BD" w:rsidP="00F634FD" w:rsidRDefault="000E3A35" w14:paraId="26CA787F" w14:textId="18CBD499">
      <w:pPr>
        <w:pStyle w:val="TOC1"/>
        <w:ind w:left="1440" w:hanging="1440"/>
        <w:rPr>
          <w:rFonts w:eastAsiaTheme="minorEastAsia"/>
          <w:noProof/>
          <w:sz w:val="22"/>
          <w:szCs w:val="22"/>
          <w:lang w:eastAsia="en-GB"/>
        </w:rPr>
      </w:pPr>
      <w:hyperlink w:history="1" w:anchor="_Toc176425677">
        <w:r w:rsidRPr="00661FED" w:rsidR="004524BD">
          <w:rPr>
            <w:rStyle w:val="Hyperlink"/>
            <w:noProof/>
          </w:rPr>
          <w:t>1.</w:t>
        </w:r>
        <w:r w:rsidR="004524BD">
          <w:rPr>
            <w:rFonts w:eastAsiaTheme="minorEastAsia"/>
            <w:noProof/>
            <w:sz w:val="22"/>
            <w:szCs w:val="22"/>
            <w:lang w:eastAsia="en-GB"/>
          </w:rPr>
          <w:tab/>
        </w:r>
        <w:r w:rsidRPr="00661FED" w:rsidR="004524BD">
          <w:rPr>
            <w:rStyle w:val="Hyperlink"/>
            <w:noProof/>
          </w:rPr>
          <w:t>Aims</w:t>
        </w:r>
        <w:r w:rsidR="004559CB">
          <w:rPr>
            <w:noProof/>
            <w:webHidden/>
          </w:rPr>
          <w:t>…………………………………………………………………………………………………………………………………………..</w:t>
        </w:r>
        <w:r w:rsidR="004524BD">
          <w:rPr>
            <w:noProof/>
            <w:webHidden/>
            <w:color w:val="2B579A"/>
            <w:shd w:val="clear" w:color="auto" w:fill="E6E6E6"/>
          </w:rPr>
          <w:fldChar w:fldCharType="begin"/>
        </w:r>
        <w:r w:rsidR="004524BD">
          <w:rPr>
            <w:noProof/>
            <w:webHidden/>
          </w:rPr>
          <w:instrText xml:space="preserve"> PAGEREF _Toc176425677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3</w:t>
        </w:r>
        <w:r w:rsidR="004524BD">
          <w:rPr>
            <w:noProof/>
            <w:webHidden/>
            <w:color w:val="2B579A"/>
            <w:shd w:val="clear" w:color="auto" w:fill="E6E6E6"/>
          </w:rPr>
          <w:fldChar w:fldCharType="end"/>
        </w:r>
      </w:hyperlink>
    </w:p>
    <w:p w:rsidR="004524BD" w:rsidP="00F634FD" w:rsidRDefault="000E3A35" w14:paraId="407D55B6" w14:textId="11217F1F">
      <w:pPr>
        <w:pStyle w:val="TOC1"/>
        <w:ind w:left="1440" w:hanging="1440"/>
        <w:rPr>
          <w:rFonts w:eastAsiaTheme="minorEastAsia"/>
          <w:noProof/>
          <w:sz w:val="22"/>
          <w:szCs w:val="22"/>
          <w:lang w:eastAsia="en-GB"/>
        </w:rPr>
      </w:pPr>
      <w:hyperlink w:history="1" w:anchor="_Toc176425678">
        <w:r w:rsidRPr="00661FED" w:rsidR="004524BD">
          <w:rPr>
            <w:rStyle w:val="Hyperlink"/>
            <w:noProof/>
          </w:rPr>
          <w:t>2.</w:t>
        </w:r>
        <w:r w:rsidR="004524BD">
          <w:rPr>
            <w:rFonts w:eastAsiaTheme="minorEastAsia"/>
            <w:noProof/>
            <w:sz w:val="22"/>
            <w:szCs w:val="22"/>
            <w:lang w:eastAsia="en-GB"/>
          </w:rPr>
          <w:tab/>
        </w:r>
        <w:r w:rsidRPr="00661FED" w:rsidR="004524BD">
          <w:rPr>
            <w:rStyle w:val="Hyperlink"/>
            <w:noProof/>
          </w:rPr>
          <w:t>Legislation and guidance</w:t>
        </w:r>
        <w:r w:rsidR="004524BD">
          <w:rPr>
            <w:noProof/>
            <w:webHidden/>
          </w:rPr>
          <w:tab/>
        </w:r>
        <w:r w:rsidR="004524BD">
          <w:rPr>
            <w:noProof/>
            <w:webHidden/>
            <w:color w:val="2B579A"/>
            <w:shd w:val="clear" w:color="auto" w:fill="E6E6E6"/>
          </w:rPr>
          <w:fldChar w:fldCharType="begin"/>
        </w:r>
        <w:r w:rsidR="004524BD">
          <w:rPr>
            <w:noProof/>
            <w:webHidden/>
          </w:rPr>
          <w:instrText xml:space="preserve"> PAGEREF _Toc176425678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3</w:t>
        </w:r>
        <w:r w:rsidR="004524BD">
          <w:rPr>
            <w:noProof/>
            <w:webHidden/>
            <w:color w:val="2B579A"/>
            <w:shd w:val="clear" w:color="auto" w:fill="E6E6E6"/>
          </w:rPr>
          <w:fldChar w:fldCharType="end"/>
        </w:r>
      </w:hyperlink>
    </w:p>
    <w:p w:rsidR="004524BD" w:rsidP="00F634FD" w:rsidRDefault="000E3A35" w14:paraId="234DFC17" w14:textId="08CB0C6D">
      <w:pPr>
        <w:pStyle w:val="TOC1"/>
        <w:ind w:left="1440" w:hanging="1440"/>
        <w:rPr>
          <w:rFonts w:eastAsiaTheme="minorEastAsia"/>
          <w:noProof/>
          <w:sz w:val="22"/>
          <w:szCs w:val="22"/>
          <w:lang w:eastAsia="en-GB"/>
        </w:rPr>
      </w:pPr>
      <w:hyperlink w:history="1" w:anchor="_Toc176425679">
        <w:r w:rsidRPr="00661FED" w:rsidR="004524BD">
          <w:rPr>
            <w:rStyle w:val="Hyperlink"/>
            <w:noProof/>
          </w:rPr>
          <w:t>3. Roles and responsibilities</w:t>
        </w:r>
        <w:r w:rsidR="004524BD">
          <w:rPr>
            <w:noProof/>
            <w:webHidden/>
          </w:rPr>
          <w:tab/>
        </w:r>
        <w:r w:rsidR="004524BD">
          <w:rPr>
            <w:noProof/>
            <w:webHidden/>
            <w:color w:val="2B579A"/>
            <w:shd w:val="clear" w:color="auto" w:fill="E6E6E6"/>
          </w:rPr>
          <w:fldChar w:fldCharType="begin"/>
        </w:r>
        <w:r w:rsidR="004524BD">
          <w:rPr>
            <w:noProof/>
            <w:webHidden/>
          </w:rPr>
          <w:instrText xml:space="preserve"> PAGEREF _Toc176425679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3</w:t>
        </w:r>
        <w:r w:rsidR="004524BD">
          <w:rPr>
            <w:noProof/>
            <w:webHidden/>
            <w:color w:val="2B579A"/>
            <w:shd w:val="clear" w:color="auto" w:fill="E6E6E6"/>
          </w:rPr>
          <w:fldChar w:fldCharType="end"/>
        </w:r>
      </w:hyperlink>
    </w:p>
    <w:p w:rsidR="004524BD" w:rsidP="00F634FD" w:rsidRDefault="000E3A35" w14:paraId="01CCB116" w14:textId="6B09108F">
      <w:pPr>
        <w:pStyle w:val="TOC1"/>
        <w:ind w:left="1440" w:hanging="1440"/>
        <w:rPr>
          <w:rFonts w:eastAsiaTheme="minorEastAsia"/>
          <w:noProof/>
          <w:sz w:val="22"/>
          <w:szCs w:val="22"/>
          <w:lang w:eastAsia="en-GB"/>
        </w:rPr>
      </w:pPr>
      <w:hyperlink w:history="1" w:anchor="_Toc176425680">
        <w:r w:rsidRPr="00661FED" w:rsidR="004524BD">
          <w:rPr>
            <w:rStyle w:val="Hyperlink"/>
            <w:noProof/>
          </w:rPr>
          <w:t>4. Recording attendance</w:t>
        </w:r>
        <w:r w:rsidR="004524BD">
          <w:rPr>
            <w:noProof/>
            <w:webHidden/>
          </w:rPr>
          <w:tab/>
        </w:r>
        <w:r w:rsidR="004524BD">
          <w:rPr>
            <w:noProof/>
            <w:webHidden/>
            <w:color w:val="2B579A"/>
            <w:shd w:val="clear" w:color="auto" w:fill="E6E6E6"/>
          </w:rPr>
          <w:fldChar w:fldCharType="begin"/>
        </w:r>
        <w:r w:rsidR="004524BD">
          <w:rPr>
            <w:noProof/>
            <w:webHidden/>
          </w:rPr>
          <w:instrText xml:space="preserve"> PAGEREF _Toc176425680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3</w:t>
        </w:r>
        <w:r w:rsidR="004524BD">
          <w:rPr>
            <w:noProof/>
            <w:webHidden/>
            <w:color w:val="2B579A"/>
            <w:shd w:val="clear" w:color="auto" w:fill="E6E6E6"/>
          </w:rPr>
          <w:fldChar w:fldCharType="end"/>
        </w:r>
      </w:hyperlink>
    </w:p>
    <w:p w:rsidR="004524BD" w:rsidP="00F634FD" w:rsidRDefault="000E3A35" w14:paraId="24B24B59" w14:textId="634C21F6">
      <w:pPr>
        <w:pStyle w:val="TOC1"/>
        <w:ind w:left="1440" w:hanging="1440"/>
        <w:rPr>
          <w:rFonts w:eastAsiaTheme="minorEastAsia"/>
          <w:noProof/>
          <w:sz w:val="22"/>
          <w:szCs w:val="22"/>
          <w:lang w:eastAsia="en-GB"/>
        </w:rPr>
      </w:pPr>
      <w:hyperlink w:history="1" w:anchor="_Toc176425681">
        <w:r w:rsidRPr="00661FED" w:rsidR="004524BD">
          <w:rPr>
            <w:rStyle w:val="Hyperlink"/>
            <w:noProof/>
          </w:rPr>
          <w:t>5. Authorised and unauthorised absence</w:t>
        </w:r>
        <w:r w:rsidR="004524BD">
          <w:rPr>
            <w:noProof/>
            <w:webHidden/>
          </w:rPr>
          <w:tab/>
        </w:r>
        <w:r w:rsidR="004524BD">
          <w:rPr>
            <w:noProof/>
            <w:webHidden/>
            <w:color w:val="2B579A"/>
            <w:shd w:val="clear" w:color="auto" w:fill="E6E6E6"/>
          </w:rPr>
          <w:fldChar w:fldCharType="begin"/>
        </w:r>
        <w:r w:rsidR="004524BD">
          <w:rPr>
            <w:noProof/>
            <w:webHidden/>
          </w:rPr>
          <w:instrText xml:space="preserve"> PAGEREF _Toc176425681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5</w:t>
        </w:r>
        <w:r w:rsidR="004524BD">
          <w:rPr>
            <w:noProof/>
            <w:webHidden/>
            <w:color w:val="2B579A"/>
            <w:shd w:val="clear" w:color="auto" w:fill="E6E6E6"/>
          </w:rPr>
          <w:fldChar w:fldCharType="end"/>
        </w:r>
      </w:hyperlink>
    </w:p>
    <w:p w:rsidR="004524BD" w:rsidP="00F634FD" w:rsidRDefault="000E3A35" w14:paraId="67014B35" w14:textId="5A181B26">
      <w:pPr>
        <w:pStyle w:val="TOC1"/>
        <w:ind w:left="1440" w:hanging="1440"/>
        <w:rPr>
          <w:rFonts w:eastAsiaTheme="minorEastAsia"/>
          <w:noProof/>
          <w:sz w:val="22"/>
          <w:szCs w:val="22"/>
          <w:lang w:eastAsia="en-GB"/>
        </w:rPr>
      </w:pPr>
      <w:hyperlink w:history="1" w:anchor="_Toc176425682">
        <w:r w:rsidRPr="00661FED" w:rsidR="004524BD">
          <w:rPr>
            <w:rStyle w:val="Hyperlink"/>
            <w:noProof/>
          </w:rPr>
          <w:t>6. Strategies for promoting attendance</w:t>
        </w:r>
        <w:r w:rsidR="004524BD">
          <w:rPr>
            <w:noProof/>
            <w:webHidden/>
          </w:rPr>
          <w:tab/>
        </w:r>
        <w:r w:rsidR="004524BD">
          <w:rPr>
            <w:noProof/>
            <w:webHidden/>
            <w:color w:val="2B579A"/>
            <w:shd w:val="clear" w:color="auto" w:fill="E6E6E6"/>
          </w:rPr>
          <w:fldChar w:fldCharType="begin"/>
        </w:r>
        <w:r w:rsidR="004524BD">
          <w:rPr>
            <w:noProof/>
            <w:webHidden/>
          </w:rPr>
          <w:instrText xml:space="preserve"> PAGEREF _Toc176425682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7</w:t>
        </w:r>
        <w:r w:rsidR="004524BD">
          <w:rPr>
            <w:noProof/>
            <w:webHidden/>
            <w:color w:val="2B579A"/>
            <w:shd w:val="clear" w:color="auto" w:fill="E6E6E6"/>
          </w:rPr>
          <w:fldChar w:fldCharType="end"/>
        </w:r>
      </w:hyperlink>
    </w:p>
    <w:p w:rsidR="004524BD" w:rsidP="00F634FD" w:rsidRDefault="000E3A35" w14:paraId="37AF11BD" w14:textId="547F52AB">
      <w:pPr>
        <w:pStyle w:val="TOC1"/>
        <w:ind w:left="1440" w:hanging="1440"/>
        <w:rPr>
          <w:rFonts w:eastAsiaTheme="minorEastAsia"/>
          <w:noProof/>
          <w:sz w:val="22"/>
          <w:szCs w:val="22"/>
          <w:lang w:eastAsia="en-GB"/>
        </w:rPr>
      </w:pPr>
      <w:hyperlink w:history="1" w:anchor="_Toc176425683">
        <w:r w:rsidRPr="00661FED" w:rsidR="004524BD">
          <w:rPr>
            <w:rStyle w:val="Hyperlink"/>
            <w:noProof/>
            <w:lang w:eastAsia="en-GB"/>
          </w:rPr>
          <w:t>7. Supporting pupils who are absent or returning to school</w:t>
        </w:r>
        <w:r w:rsidR="004524BD">
          <w:rPr>
            <w:noProof/>
            <w:webHidden/>
          </w:rPr>
          <w:tab/>
        </w:r>
        <w:r w:rsidR="004524BD">
          <w:rPr>
            <w:noProof/>
            <w:webHidden/>
            <w:color w:val="2B579A"/>
            <w:shd w:val="clear" w:color="auto" w:fill="E6E6E6"/>
          </w:rPr>
          <w:fldChar w:fldCharType="begin"/>
        </w:r>
        <w:r w:rsidR="004524BD">
          <w:rPr>
            <w:noProof/>
            <w:webHidden/>
          </w:rPr>
          <w:instrText xml:space="preserve"> PAGEREF _Toc176425683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7</w:t>
        </w:r>
        <w:r w:rsidR="004524BD">
          <w:rPr>
            <w:noProof/>
            <w:webHidden/>
            <w:color w:val="2B579A"/>
            <w:shd w:val="clear" w:color="auto" w:fill="E6E6E6"/>
          </w:rPr>
          <w:fldChar w:fldCharType="end"/>
        </w:r>
      </w:hyperlink>
    </w:p>
    <w:p w:rsidR="004524BD" w:rsidP="00F634FD" w:rsidRDefault="000E3A35" w14:paraId="52483F33" w14:textId="2593C828">
      <w:pPr>
        <w:pStyle w:val="TOC1"/>
        <w:ind w:left="1440" w:hanging="1440"/>
        <w:rPr>
          <w:rFonts w:eastAsiaTheme="minorEastAsia"/>
          <w:noProof/>
          <w:sz w:val="22"/>
          <w:szCs w:val="22"/>
          <w:lang w:eastAsia="en-GB"/>
        </w:rPr>
      </w:pPr>
      <w:hyperlink w:history="1" w:anchor="_Toc176425684">
        <w:r w:rsidRPr="00661FED" w:rsidR="004524BD">
          <w:rPr>
            <w:rStyle w:val="Hyperlink"/>
            <w:noProof/>
          </w:rPr>
          <w:t>8. Attendance monitoring</w:t>
        </w:r>
        <w:r w:rsidR="004524BD">
          <w:rPr>
            <w:noProof/>
            <w:webHidden/>
          </w:rPr>
          <w:tab/>
        </w:r>
        <w:r w:rsidR="004524BD">
          <w:rPr>
            <w:noProof/>
            <w:webHidden/>
            <w:color w:val="2B579A"/>
            <w:shd w:val="clear" w:color="auto" w:fill="E6E6E6"/>
          </w:rPr>
          <w:fldChar w:fldCharType="begin"/>
        </w:r>
        <w:r w:rsidR="004524BD">
          <w:rPr>
            <w:noProof/>
            <w:webHidden/>
          </w:rPr>
          <w:instrText xml:space="preserve"> PAGEREF _Toc176425684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8</w:t>
        </w:r>
        <w:r w:rsidR="004524BD">
          <w:rPr>
            <w:noProof/>
            <w:webHidden/>
            <w:color w:val="2B579A"/>
            <w:shd w:val="clear" w:color="auto" w:fill="E6E6E6"/>
          </w:rPr>
          <w:fldChar w:fldCharType="end"/>
        </w:r>
      </w:hyperlink>
    </w:p>
    <w:p w:rsidR="004524BD" w:rsidP="00F634FD" w:rsidRDefault="000E3A35" w14:paraId="38AD6291" w14:textId="60221305">
      <w:pPr>
        <w:pStyle w:val="TOC1"/>
        <w:ind w:left="1440" w:hanging="1440"/>
        <w:rPr>
          <w:rFonts w:eastAsiaTheme="minorEastAsia"/>
          <w:noProof/>
          <w:sz w:val="22"/>
          <w:szCs w:val="22"/>
          <w:lang w:eastAsia="en-GB"/>
        </w:rPr>
      </w:pPr>
      <w:hyperlink w:history="1" w:anchor="_Toc176425685">
        <w:r w:rsidRPr="00661FED" w:rsidR="004524BD">
          <w:rPr>
            <w:rStyle w:val="Hyperlink"/>
            <w:noProof/>
          </w:rPr>
          <w:t>9. Links with other policies</w:t>
        </w:r>
        <w:r w:rsidR="004524BD">
          <w:rPr>
            <w:noProof/>
            <w:webHidden/>
          </w:rPr>
          <w:tab/>
        </w:r>
        <w:r w:rsidR="004524BD">
          <w:rPr>
            <w:noProof/>
            <w:webHidden/>
            <w:color w:val="2B579A"/>
            <w:shd w:val="clear" w:color="auto" w:fill="E6E6E6"/>
          </w:rPr>
          <w:fldChar w:fldCharType="begin"/>
        </w:r>
        <w:r w:rsidR="004524BD">
          <w:rPr>
            <w:noProof/>
            <w:webHidden/>
          </w:rPr>
          <w:instrText xml:space="preserve"> PAGEREF _Toc176425685 \h </w:instrText>
        </w:r>
        <w:r w:rsidR="004524BD">
          <w:rPr>
            <w:noProof/>
            <w:webHidden/>
            <w:color w:val="2B579A"/>
            <w:shd w:val="clear" w:color="auto" w:fill="E6E6E6"/>
          </w:rPr>
        </w:r>
        <w:r w:rsidR="004524BD">
          <w:rPr>
            <w:noProof/>
            <w:webHidden/>
            <w:color w:val="2B579A"/>
            <w:shd w:val="clear" w:color="auto" w:fill="E6E6E6"/>
          </w:rPr>
          <w:fldChar w:fldCharType="separate"/>
        </w:r>
        <w:r w:rsidR="004524BD">
          <w:rPr>
            <w:noProof/>
            <w:webHidden/>
          </w:rPr>
          <w:t>9</w:t>
        </w:r>
        <w:r w:rsidR="004524BD">
          <w:rPr>
            <w:noProof/>
            <w:webHidden/>
            <w:color w:val="2B579A"/>
            <w:shd w:val="clear" w:color="auto" w:fill="E6E6E6"/>
          </w:rPr>
          <w:fldChar w:fldCharType="end"/>
        </w:r>
      </w:hyperlink>
    </w:p>
    <w:p w:rsidR="004524BD" w:rsidP="00F634FD" w:rsidRDefault="000E3A35" w14:paraId="6EAB22C0" w14:textId="7AE026A3">
      <w:pPr>
        <w:pStyle w:val="TOC3"/>
        <w:ind w:left="1440" w:hanging="1440"/>
        <w:rPr>
          <w:rFonts w:eastAsiaTheme="minorEastAsia" w:cstheme="minorBidi"/>
          <w:sz w:val="22"/>
          <w:szCs w:val="22"/>
          <w:lang w:eastAsia="en-GB"/>
        </w:rPr>
      </w:pPr>
      <w:hyperlink w:history="1" w:anchor="_Toc176425686">
        <w:r w:rsidRPr="00661FED" w:rsidR="004524BD">
          <w:rPr>
            <w:rStyle w:val="Hyperlink"/>
            <w:rFonts w:ascii="Trebuchet MS" w:hAnsi="Trebuchet MS"/>
          </w:rPr>
          <w:t>Appendix 1: Attendance Codes</w:t>
        </w:r>
        <w:r w:rsidR="004524BD">
          <w:rPr>
            <w:webHidden/>
          </w:rPr>
          <w:tab/>
        </w:r>
        <w:r w:rsidR="004524BD">
          <w:rPr>
            <w:webHidden/>
            <w:color w:val="2B579A"/>
            <w:shd w:val="clear" w:color="auto" w:fill="E6E6E6"/>
          </w:rPr>
          <w:fldChar w:fldCharType="begin"/>
        </w:r>
        <w:r w:rsidR="004524BD">
          <w:rPr>
            <w:webHidden/>
          </w:rPr>
          <w:instrText xml:space="preserve"> PAGEREF _Toc176425686 \h </w:instrText>
        </w:r>
        <w:r w:rsidR="004524BD">
          <w:rPr>
            <w:webHidden/>
            <w:color w:val="2B579A"/>
            <w:shd w:val="clear" w:color="auto" w:fill="E6E6E6"/>
          </w:rPr>
        </w:r>
        <w:r w:rsidR="004524BD">
          <w:rPr>
            <w:webHidden/>
            <w:color w:val="2B579A"/>
            <w:shd w:val="clear" w:color="auto" w:fill="E6E6E6"/>
          </w:rPr>
          <w:fldChar w:fldCharType="separate"/>
        </w:r>
        <w:r w:rsidR="004524BD">
          <w:rPr>
            <w:webHidden/>
          </w:rPr>
          <w:t>10</w:t>
        </w:r>
        <w:r w:rsidR="004524BD">
          <w:rPr>
            <w:webHidden/>
            <w:color w:val="2B579A"/>
            <w:shd w:val="clear" w:color="auto" w:fill="E6E6E6"/>
          </w:rPr>
          <w:fldChar w:fldCharType="end"/>
        </w:r>
      </w:hyperlink>
    </w:p>
    <w:p w:rsidR="004524BD" w:rsidP="00F634FD" w:rsidRDefault="000E3A35" w14:paraId="366103EE" w14:textId="48567ACC">
      <w:pPr>
        <w:pStyle w:val="TOC3"/>
        <w:ind w:left="1440" w:hanging="1440"/>
        <w:rPr>
          <w:rFonts w:eastAsiaTheme="minorEastAsia" w:cstheme="minorBidi"/>
          <w:sz w:val="22"/>
          <w:szCs w:val="22"/>
          <w:lang w:eastAsia="en-GB"/>
        </w:rPr>
      </w:pPr>
      <w:hyperlink w:history="1" w:anchor="_Toc176425687">
        <w:r w:rsidRPr="00661FED" w:rsidR="004524BD">
          <w:rPr>
            <w:rStyle w:val="Hyperlink"/>
            <w:rFonts w:ascii="Trebuchet MS" w:hAnsi="Trebuchet MS"/>
          </w:rPr>
          <w:t>Appendix 2: Roles and Responsiblities</w:t>
        </w:r>
        <w:r w:rsidR="004524BD">
          <w:rPr>
            <w:webHidden/>
          </w:rPr>
          <w:tab/>
        </w:r>
        <w:r w:rsidR="004524BD">
          <w:rPr>
            <w:webHidden/>
            <w:color w:val="2B579A"/>
            <w:shd w:val="clear" w:color="auto" w:fill="E6E6E6"/>
          </w:rPr>
          <w:fldChar w:fldCharType="begin"/>
        </w:r>
        <w:r w:rsidR="004524BD">
          <w:rPr>
            <w:webHidden/>
          </w:rPr>
          <w:instrText xml:space="preserve"> PAGEREF _Toc176425687 \h </w:instrText>
        </w:r>
        <w:r w:rsidR="004524BD">
          <w:rPr>
            <w:webHidden/>
            <w:color w:val="2B579A"/>
            <w:shd w:val="clear" w:color="auto" w:fill="E6E6E6"/>
          </w:rPr>
        </w:r>
        <w:r w:rsidR="004524BD">
          <w:rPr>
            <w:webHidden/>
            <w:color w:val="2B579A"/>
            <w:shd w:val="clear" w:color="auto" w:fill="E6E6E6"/>
          </w:rPr>
          <w:fldChar w:fldCharType="separate"/>
        </w:r>
        <w:r w:rsidR="004524BD">
          <w:rPr>
            <w:webHidden/>
          </w:rPr>
          <w:t>13</w:t>
        </w:r>
        <w:r w:rsidR="004524BD">
          <w:rPr>
            <w:webHidden/>
            <w:color w:val="2B579A"/>
            <w:shd w:val="clear" w:color="auto" w:fill="E6E6E6"/>
          </w:rPr>
          <w:fldChar w:fldCharType="end"/>
        </w:r>
      </w:hyperlink>
    </w:p>
    <w:p w:rsidRPr="0043254E" w:rsidR="00A5394A" w:rsidP="00F634FD" w:rsidRDefault="00A5394A" w14:paraId="2EA36398" w14:textId="42E095C1">
      <w:pPr>
        <w:pStyle w:val="TOC1"/>
        <w:ind w:left="1440" w:hanging="1440"/>
        <w:rPr>
          <w:noProof/>
        </w:rPr>
      </w:pPr>
      <w:r w:rsidRPr="0043254E">
        <w:rPr>
          <w:noProof/>
          <w:color w:val="2B579A"/>
          <w:shd w:val="clear" w:color="auto" w:fill="E6E6E6"/>
        </w:rPr>
        <w:fldChar w:fldCharType="end"/>
      </w:r>
      <w:r w:rsidRPr="0043254E">
        <w:rPr>
          <w:noProof/>
          <w:color w:val="2B579A"/>
          <w:shd w:val="clear" w:color="auto" w:fill="E6E6E6"/>
        </w:rPr>
        <w:fldChar w:fldCharType="begin"/>
      </w:r>
      <w:r w:rsidRPr="0043254E">
        <w:rPr>
          <w:noProof/>
        </w:rPr>
        <w:instrText xml:space="preserve"> TOC \o "1-3" \h \z \u </w:instrText>
      </w:r>
      <w:r w:rsidR="000E3A35">
        <w:rPr>
          <w:noProof/>
          <w:color w:val="2B579A"/>
          <w:shd w:val="clear" w:color="auto" w:fill="E6E6E6"/>
        </w:rPr>
        <w:fldChar w:fldCharType="separate"/>
      </w:r>
      <w:r w:rsidRPr="0043254E">
        <w:rPr>
          <w:noProof/>
          <w:color w:val="2B579A"/>
          <w:shd w:val="clear" w:color="auto" w:fill="E6E6E6"/>
        </w:rPr>
        <w:fldChar w:fldCharType="end"/>
      </w:r>
    </w:p>
    <w:p w:rsidRPr="0043254E" w:rsidR="00A5394A" w:rsidP="00F634FD" w:rsidRDefault="00A5394A" w14:paraId="4D3085ED" w14:textId="5520C553">
      <w:pPr>
        <w:pStyle w:val="1bodycopy10pt"/>
        <w:ind w:left="1440" w:hanging="1440"/>
        <w:rPr>
          <w:rFonts w:ascii="Trebuchet MS" w:hAnsi="Trebuchet MS" w:cs="Arial"/>
          <w:noProof/>
          <w:szCs w:val="20"/>
          <w:lang w:val="en-GB"/>
        </w:rPr>
      </w:pPr>
      <w:r w:rsidRPr="0043254E">
        <w:rPr>
          <w:rFonts w:ascii="Trebuchet MS" w:hAnsi="Trebuchet MS"/>
          <w:noProof/>
          <w:color w:val="2B579A"/>
          <w:szCs w:val="20"/>
          <w:shd w:val="clear" w:color="auto" w:fill="E6E6E6"/>
          <w:lang w:val="en-GB"/>
        </w:rPr>
        <mc:AlternateContent>
          <mc:Choice Requires="wps">
            <w:drawing>
              <wp:anchor distT="4294967286" distB="4294967286" distL="114300" distR="114300" simplePos="0" relativeHeight="251658240" behindDoc="0" locked="0" layoutInCell="1" allowOverlap="1" wp14:anchorId="5DE43DAD" wp14:editId="0F734B69">
                <wp:simplePos x="0" y="0"/>
                <wp:positionH relativeFrom="column">
                  <wp:posOffset>0</wp:posOffset>
                </wp:positionH>
                <wp:positionV relativeFrom="paragraph">
                  <wp:posOffset>-1</wp:posOffset>
                </wp:positionV>
                <wp:extent cx="6158865"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60CB6E76">
              <v:line id="Straight Connector 2" style="position:absolute;flip:y;z-index:251658240;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o:spid="_x0000_s1026" strokecolor="#12263f" strokeweight="1pt" from="0,0" to="484.95pt,0" w14:anchorId="5294E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v:stroke joinstyle="miter"/>
                <o:lock v:ext="edit" shapetype="f"/>
              </v:line>
            </w:pict>
          </mc:Fallback>
        </mc:AlternateContent>
      </w:r>
    </w:p>
    <w:p w:rsidRPr="0043254E" w:rsidR="00A5394A" w:rsidP="00F634FD" w:rsidRDefault="00A5394A" w14:paraId="7904EB2A" w14:textId="77777777">
      <w:pPr>
        <w:ind w:left="1440" w:hanging="1440"/>
        <w:rPr>
          <w:rFonts w:ascii="Trebuchet MS" w:hAnsi="Trebuchet MS" w:eastAsiaTheme="majorEastAsia" w:cstheme="majorBidi"/>
          <w:color w:val="2F5496" w:themeColor="accent1" w:themeShade="BF"/>
          <w:sz w:val="20"/>
          <w:szCs w:val="20"/>
        </w:rPr>
      </w:pPr>
      <w:r w:rsidRPr="0043254E">
        <w:rPr>
          <w:rFonts w:ascii="Trebuchet MS" w:hAnsi="Trebuchet MS"/>
          <w:sz w:val="20"/>
          <w:szCs w:val="20"/>
        </w:rPr>
        <w:br w:type="page"/>
      </w:r>
    </w:p>
    <w:p w:rsidRPr="006B6EC3" w:rsidR="00A5394A" w:rsidP="00F634FD" w:rsidRDefault="007377C2" w14:paraId="5D17FACF" w14:textId="2DB08167">
      <w:pPr>
        <w:pStyle w:val="Heading1"/>
        <w:numPr>
          <w:ilvl w:val="0"/>
          <w:numId w:val="20"/>
        </w:numPr>
        <w:ind w:left="1440" w:hanging="1440"/>
        <w:rPr>
          <w:rStyle w:val="eop"/>
        </w:rPr>
      </w:pPr>
      <w:bookmarkStart w:name="_Toc176425677" w:id="2"/>
      <w:r w:rsidRPr="006B6EC3">
        <w:rPr>
          <w:rStyle w:val="normaltextrun"/>
        </w:rPr>
        <w:t>Aims</w:t>
      </w:r>
      <w:bookmarkEnd w:id="2"/>
      <w:r w:rsidRPr="006B6EC3">
        <w:rPr>
          <w:rStyle w:val="eop"/>
        </w:rPr>
        <w:t> </w:t>
      </w:r>
    </w:p>
    <w:p w:rsidRPr="001C5CDE" w:rsidR="001C5CDE" w:rsidP="00F634FD" w:rsidRDefault="001C5CDE" w14:paraId="3CFF45F1" w14:textId="77777777">
      <w:pPr>
        <w:ind w:left="1440" w:hanging="1440"/>
      </w:pPr>
    </w:p>
    <w:p w:rsidRPr="0043254E" w:rsidR="00A5394A" w:rsidP="00F634FD" w:rsidRDefault="00A5394A" w14:paraId="3B8A7F89" w14:textId="2385BFB3">
      <w:pPr>
        <w:ind w:left="1440"/>
        <w:rPr>
          <w:rFonts w:ascii="Trebuchet MS" w:hAnsi="Trebuchet MS"/>
          <w:sz w:val="20"/>
          <w:szCs w:val="20"/>
          <w:lang w:eastAsia="en-GB"/>
        </w:rPr>
      </w:pPr>
      <w:r w:rsidRPr="0043254E">
        <w:rPr>
          <w:rFonts w:ascii="Trebuchet MS" w:hAnsi="Trebuchet MS"/>
          <w:sz w:val="20"/>
          <w:szCs w:val="20"/>
          <w:lang w:eastAsia="en-GB"/>
        </w:rPr>
        <w:t xml:space="preserve">This policy aims to show our commitment to meeting our obligations with regards to school attendance, </w:t>
      </w:r>
      <w:bookmarkStart w:name="_Hlk166857165" w:id="3"/>
      <w:r w:rsidRPr="0043254E">
        <w:rPr>
          <w:rFonts w:ascii="Trebuchet MS" w:hAnsi="Trebuchet MS"/>
          <w:sz w:val="20"/>
          <w:szCs w:val="20"/>
          <w:lang w:eastAsia="en-GB"/>
        </w:rPr>
        <w:t>including those laid out in the Department for Education’s (DfE’s) statutory guidance on</w:t>
      </w:r>
      <w:r w:rsidRPr="0043254E">
        <w:rPr>
          <w:rFonts w:ascii="Trebuchet MS" w:hAnsi="Trebuchet MS"/>
          <w:sz w:val="20"/>
          <w:szCs w:val="20"/>
          <w:shd w:val="clear" w:color="auto" w:fill="FFFFFF"/>
          <w:lang w:eastAsia="en-GB"/>
        </w:rPr>
        <w:t xml:space="preserve"> </w:t>
      </w:r>
      <w:bookmarkEnd w:id="3"/>
      <w:r w:rsidRPr="0043254E">
        <w:rPr>
          <w:rFonts w:ascii="Trebuchet MS" w:hAnsi="Trebuchet MS"/>
          <w:color w:val="0072CC"/>
          <w:sz w:val="20"/>
          <w:szCs w:val="20"/>
          <w:u w:val="single" w:color="0072CC"/>
          <w:shd w:val="clear" w:color="auto" w:fill="E6E6E6"/>
          <w:lang w:eastAsia="en-GB"/>
        </w:rPr>
        <w:fldChar w:fldCharType="begin"/>
      </w:r>
      <w:r w:rsidRPr="0043254E">
        <w:rPr>
          <w:rFonts w:ascii="Trebuchet MS" w:hAnsi="Trebuchet MS"/>
          <w:color w:val="0072CC"/>
          <w:sz w:val="20"/>
          <w:szCs w:val="20"/>
          <w:u w:val="single" w:color="0072CC"/>
          <w:lang w:eastAsia="en-GB"/>
        </w:rPr>
        <w:instrText xml:space="preserve"> HYPERLINK "https://www.gov.uk/government/publications/working-together-to-improve-school-attendance" </w:instrText>
      </w:r>
      <w:r w:rsidRPr="0043254E">
        <w:rPr>
          <w:rFonts w:ascii="Trebuchet MS" w:hAnsi="Trebuchet MS"/>
          <w:color w:val="0072CC"/>
          <w:sz w:val="20"/>
          <w:szCs w:val="20"/>
          <w:u w:val="single" w:color="0072CC"/>
          <w:shd w:val="clear" w:color="auto" w:fill="E6E6E6"/>
          <w:lang w:eastAsia="en-GB"/>
        </w:rPr>
      </w:r>
      <w:r w:rsidRPr="0043254E">
        <w:rPr>
          <w:rFonts w:ascii="Trebuchet MS" w:hAnsi="Trebuchet MS"/>
          <w:color w:val="0072CC"/>
          <w:sz w:val="20"/>
          <w:szCs w:val="20"/>
          <w:u w:val="single" w:color="0072CC"/>
          <w:shd w:val="clear" w:color="auto" w:fill="E6E6E6"/>
          <w:lang w:eastAsia="en-GB"/>
        </w:rPr>
        <w:fldChar w:fldCharType="separate"/>
      </w:r>
      <w:r w:rsidRPr="0043254E">
        <w:rPr>
          <w:rFonts w:ascii="Trebuchet MS" w:hAnsi="Trebuchet MS"/>
          <w:color w:val="0072CC"/>
          <w:sz w:val="20"/>
          <w:szCs w:val="20"/>
          <w:u w:val="single" w:color="0072CC"/>
          <w:lang w:eastAsia="en-GB"/>
        </w:rPr>
        <w:t>working together to improve school attendance (applies from 19 August 2024)</w:t>
      </w:r>
      <w:r w:rsidRPr="0043254E">
        <w:rPr>
          <w:rFonts w:ascii="Trebuchet MS" w:hAnsi="Trebuchet MS"/>
          <w:color w:val="0072CC"/>
          <w:sz w:val="20"/>
          <w:szCs w:val="20"/>
          <w:u w:val="single" w:color="0072CC"/>
          <w:shd w:val="clear" w:color="auto" w:fill="E6E6E6"/>
          <w:lang w:eastAsia="en-GB"/>
        </w:rPr>
        <w:fldChar w:fldCharType="end"/>
      </w:r>
      <w:r w:rsidRPr="0043254E">
        <w:rPr>
          <w:rFonts w:ascii="Trebuchet MS" w:hAnsi="Trebuchet MS"/>
          <w:sz w:val="20"/>
          <w:szCs w:val="20"/>
          <w:lang w:eastAsia="en-GB"/>
        </w:rPr>
        <w:t>, through our whole-school culture and ethos that values good attendance, including:</w:t>
      </w:r>
    </w:p>
    <w:p w:rsidRPr="0043254E" w:rsidR="00873C00" w:rsidP="00F634FD" w:rsidRDefault="00873C00" w14:paraId="38022236" w14:textId="77777777">
      <w:pPr>
        <w:ind w:left="1440" w:hanging="1440"/>
        <w:rPr>
          <w:rFonts w:ascii="Trebuchet MS" w:hAnsi="Trebuchet MS"/>
          <w:sz w:val="20"/>
          <w:szCs w:val="20"/>
          <w:lang w:eastAsia="en-GB"/>
        </w:rPr>
      </w:pPr>
    </w:p>
    <w:p w:rsidRPr="0043254E" w:rsidR="00A5394A" w:rsidP="00F634FD" w:rsidRDefault="00A5394A" w14:paraId="4B4B6C55" w14:textId="77777777">
      <w:pPr>
        <w:numPr>
          <w:ilvl w:val="0"/>
          <w:numId w:val="9"/>
        </w:numPr>
        <w:spacing w:after="120"/>
        <w:ind w:left="1440" w:hanging="1440"/>
        <w:rPr>
          <w:rFonts w:ascii="Trebuchet MS" w:hAnsi="Trebuchet MS" w:eastAsia="Times New Roman" w:cs="Arial"/>
          <w:sz w:val="20"/>
          <w:szCs w:val="20"/>
          <w:lang w:eastAsia="en-GB"/>
        </w:rPr>
      </w:pPr>
      <w:r w:rsidRPr="0043254E">
        <w:rPr>
          <w:rFonts w:ascii="Trebuchet MS" w:hAnsi="Trebuchet MS" w:eastAsia="Times New Roman" w:cs="Arial"/>
          <w:sz w:val="20"/>
          <w:szCs w:val="20"/>
          <w:lang w:eastAsia="en-GB"/>
        </w:rPr>
        <w:t>Setting high expectations for the attendance and punctuality of all pupils</w:t>
      </w:r>
    </w:p>
    <w:p w:rsidR="004E7ED0" w:rsidP="00F634FD" w:rsidRDefault="00A5394A" w14:paraId="445A6338" w14:textId="77777777">
      <w:pPr>
        <w:numPr>
          <w:ilvl w:val="0"/>
          <w:numId w:val="9"/>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Promoting good attendance and the benefits of good attendance</w:t>
      </w:r>
    </w:p>
    <w:p w:rsidRPr="004E7ED0" w:rsidR="00A5394A" w:rsidP="00F634FD" w:rsidRDefault="00A5394A" w14:paraId="204CD2C9" w14:textId="38C6F965">
      <w:pPr>
        <w:numPr>
          <w:ilvl w:val="0"/>
          <w:numId w:val="9"/>
        </w:numPr>
        <w:spacing w:after="120"/>
        <w:ind w:left="1440" w:hanging="1440"/>
        <w:rPr>
          <w:rFonts w:ascii="Trebuchet MS" w:hAnsi="Trebuchet MS" w:eastAsia="Times New Roman"/>
          <w:sz w:val="20"/>
          <w:szCs w:val="20"/>
          <w:lang w:eastAsia="en-GB"/>
        </w:rPr>
      </w:pPr>
      <w:r w:rsidRPr="004E7ED0">
        <w:rPr>
          <w:rFonts w:ascii="Trebuchet MS" w:hAnsi="Trebuchet MS"/>
          <w:sz w:val="20"/>
          <w:szCs w:val="20"/>
          <w:lang w:eastAsia="en-GB"/>
        </w:rPr>
        <w:t>Reducing absence, including persistent and severe absence</w:t>
      </w:r>
    </w:p>
    <w:p w:rsidRPr="0043254E" w:rsidR="00A5394A" w:rsidP="00F634FD" w:rsidRDefault="00A5394A" w14:paraId="3E3F30F3" w14:textId="77777777">
      <w:pPr>
        <w:numPr>
          <w:ilvl w:val="0"/>
          <w:numId w:val="9"/>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Ensuring every pupil has access to the full-time education to which they are entitled</w:t>
      </w:r>
    </w:p>
    <w:p w:rsidRPr="0043254E" w:rsidR="00A5394A" w:rsidP="00F634FD" w:rsidRDefault="00A5394A" w14:paraId="1945C281" w14:textId="77777777">
      <w:pPr>
        <w:numPr>
          <w:ilvl w:val="0"/>
          <w:numId w:val="9"/>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Acting early to address patterns of absence</w:t>
      </w:r>
    </w:p>
    <w:p w:rsidRPr="0043254E" w:rsidR="00A5394A" w:rsidP="00F634FD" w:rsidRDefault="00A5394A" w14:paraId="24439BBE" w14:textId="77777777">
      <w:pPr>
        <w:numPr>
          <w:ilvl w:val="0"/>
          <w:numId w:val="9"/>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Building strong relationships with families to make sure pupils have the support in place to attend school</w:t>
      </w:r>
    </w:p>
    <w:p w:rsidRPr="0043254E" w:rsidR="00A5394A" w:rsidP="00F634FD" w:rsidRDefault="00A5394A" w14:paraId="50BA896F" w14:textId="77777777">
      <w:pPr>
        <w:ind w:left="1440" w:hanging="1440"/>
        <w:rPr>
          <w:rFonts w:ascii="Trebuchet MS" w:hAnsi="Trebuchet MS"/>
          <w:sz w:val="20"/>
          <w:szCs w:val="20"/>
          <w:lang w:eastAsia="en-GB"/>
        </w:rPr>
      </w:pPr>
      <w:r w:rsidRPr="0043254E">
        <w:rPr>
          <w:rFonts w:ascii="Trebuchet MS" w:hAnsi="Trebuchet MS"/>
          <w:sz w:val="20"/>
          <w:szCs w:val="20"/>
          <w:lang w:eastAsia="en-GB"/>
        </w:rPr>
        <w:br/>
      </w:r>
      <w:r w:rsidRPr="0043254E">
        <w:rPr>
          <w:rFonts w:ascii="Trebuchet MS" w:hAnsi="Trebuchet MS"/>
          <w:sz w:val="20"/>
          <w:szCs w:val="20"/>
          <w:lang w:eastAsia="en-GB"/>
        </w:rPr>
        <w:t>We will also promote and support punctuality in attending lessons.</w:t>
      </w:r>
    </w:p>
    <w:p w:rsidRPr="0043254E" w:rsidR="00A5394A" w:rsidP="00F634FD" w:rsidRDefault="00A5394A" w14:paraId="1F37571F" w14:textId="72CCB761">
      <w:pPr>
        <w:pStyle w:val="Heading1"/>
        <w:numPr>
          <w:ilvl w:val="0"/>
          <w:numId w:val="19"/>
        </w:numPr>
        <w:ind w:left="1440" w:hanging="1440"/>
      </w:pPr>
      <w:bookmarkStart w:name="_Toc176425678" w:id="4"/>
      <w:r w:rsidRPr="0043254E">
        <w:t>Legislation and guidance</w:t>
      </w:r>
      <w:bookmarkEnd w:id="4"/>
      <w:r w:rsidRPr="0043254E">
        <w:t xml:space="preserve"> </w:t>
      </w:r>
    </w:p>
    <w:p w:rsidRPr="0043254E" w:rsidR="00873C00" w:rsidP="00F634FD" w:rsidRDefault="00873C00" w14:paraId="78D93294" w14:textId="77777777">
      <w:pPr>
        <w:ind w:left="1440" w:hanging="1440"/>
        <w:rPr>
          <w:rFonts w:ascii="Trebuchet MS" w:hAnsi="Trebuchet MS"/>
          <w:sz w:val="20"/>
          <w:szCs w:val="20"/>
          <w:lang w:eastAsia="en-GB"/>
        </w:rPr>
      </w:pPr>
      <w:bookmarkStart w:name="_Hlk141799204" w:id="5"/>
    </w:p>
    <w:p w:rsidR="00A5394A" w:rsidP="00F634FD" w:rsidRDefault="00A5394A" w14:paraId="2915F40A" w14:textId="44E74F47">
      <w:pPr>
        <w:ind w:left="1440"/>
        <w:rPr>
          <w:rFonts w:ascii="Trebuchet MS" w:hAnsi="Trebuchet MS"/>
          <w:sz w:val="20"/>
          <w:szCs w:val="20"/>
          <w:lang w:eastAsia="en-GB"/>
        </w:rPr>
      </w:pPr>
      <w:r w:rsidRPr="0043254E">
        <w:rPr>
          <w:rFonts w:ascii="Trebuchet MS" w:hAnsi="Trebuchet MS"/>
          <w:sz w:val="20"/>
          <w:szCs w:val="20"/>
          <w:lang w:eastAsia="en-GB"/>
        </w:rPr>
        <w:t>This policy is based on the Department for Education’s (DfE’s) statutory guidance on</w:t>
      </w:r>
      <w:r w:rsidRPr="0043254E">
        <w:rPr>
          <w:rFonts w:ascii="Trebuchet MS" w:hAnsi="Trebuchet MS"/>
          <w:color w:val="FF0000"/>
          <w:sz w:val="20"/>
          <w:szCs w:val="20"/>
          <w:shd w:val="clear" w:color="auto" w:fill="FFFFFF"/>
          <w:lang w:eastAsia="en-GB"/>
        </w:rPr>
        <w:t xml:space="preserve"> </w:t>
      </w:r>
      <w:hyperlink w:history="1" r:id="rId12">
        <w:r w:rsidRPr="0043254E">
          <w:rPr>
            <w:rFonts w:ascii="Trebuchet MS" w:hAnsi="Trebuchet MS"/>
            <w:color w:val="0072CC"/>
            <w:sz w:val="20"/>
            <w:szCs w:val="20"/>
            <w:u w:val="single" w:color="0072CC"/>
            <w:lang w:eastAsia="en-GB"/>
          </w:rPr>
          <w:t>working together to improve school attendance (applies from 19 August 2024)</w:t>
        </w:r>
      </w:hyperlink>
      <w:r w:rsidRPr="0043254E">
        <w:rPr>
          <w:rFonts w:ascii="Trebuchet MS" w:hAnsi="Trebuchet MS"/>
          <w:sz w:val="20"/>
          <w:szCs w:val="20"/>
          <w:lang w:eastAsia="en-GB"/>
        </w:rPr>
        <w:t xml:space="preserve"> and</w:t>
      </w:r>
      <w:r w:rsidRPr="0043254E">
        <w:rPr>
          <w:rFonts w:ascii="Trebuchet MS" w:hAnsi="Trebuchet MS"/>
          <w:color w:val="FF0000"/>
          <w:sz w:val="20"/>
          <w:szCs w:val="20"/>
          <w:shd w:val="clear" w:color="auto" w:fill="FFFFFF"/>
          <w:lang w:eastAsia="en-GB"/>
        </w:rPr>
        <w:t xml:space="preserve"> </w:t>
      </w:r>
      <w:hyperlink w:history="1" r:id="rId13">
        <w:r w:rsidRPr="0043254E">
          <w:rPr>
            <w:rFonts w:ascii="Trebuchet MS" w:hAnsi="Trebuchet MS"/>
            <w:color w:val="0072CC"/>
            <w:sz w:val="20"/>
            <w:szCs w:val="20"/>
            <w:u w:val="single" w:color="0072CC"/>
            <w:lang w:eastAsia="en-GB"/>
          </w:rPr>
          <w:t>school attendance parental responsibility measures</w:t>
        </w:r>
      </w:hyperlink>
      <w:r w:rsidRPr="0043254E">
        <w:rPr>
          <w:rFonts w:ascii="Trebuchet MS" w:hAnsi="Trebuchet MS"/>
          <w:sz w:val="20"/>
          <w:szCs w:val="20"/>
          <w:lang w:eastAsia="en-GB"/>
        </w:rPr>
        <w:t>. The guidance is based on the following pieces of legislation, which set out the legal powers and duties that govern school attendance:</w:t>
      </w:r>
    </w:p>
    <w:p w:rsidRPr="0043254E" w:rsidR="006B6EC3" w:rsidP="00F634FD" w:rsidRDefault="006B6EC3" w14:paraId="76E6357E" w14:textId="77777777">
      <w:pPr>
        <w:ind w:left="1440" w:hanging="1440"/>
        <w:rPr>
          <w:rFonts w:ascii="Trebuchet MS" w:hAnsi="Trebuchet MS"/>
          <w:sz w:val="20"/>
          <w:szCs w:val="20"/>
          <w:lang w:eastAsia="en-GB"/>
        </w:rPr>
      </w:pPr>
    </w:p>
    <w:p w:rsidRPr="0043254E" w:rsidR="00A5394A" w:rsidP="00F634FD" w:rsidRDefault="00A5394A" w14:paraId="4A3FEAD0" w14:textId="77777777">
      <w:pPr>
        <w:pStyle w:val="4Bulletedcopyblue"/>
        <w:ind w:left="1440" w:hanging="1440"/>
        <w:rPr>
          <w:rFonts w:ascii="Trebuchet MS" w:hAnsi="Trebuchet MS"/>
          <w:lang w:val="en-GB"/>
        </w:rPr>
      </w:pPr>
      <w:r w:rsidRPr="0043254E">
        <w:rPr>
          <w:rFonts w:ascii="Trebuchet MS" w:hAnsi="Trebuchet MS"/>
          <w:lang w:val="en-GB"/>
        </w:rPr>
        <w:t xml:space="preserve">Part 6 of the </w:t>
      </w:r>
      <w:hyperlink w:history="1" r:id="rId14">
        <w:r w:rsidRPr="0043254E">
          <w:rPr>
            <w:rStyle w:val="Hyperlink"/>
            <w:rFonts w:ascii="Trebuchet MS" w:hAnsi="Trebuchet MS"/>
            <w:lang w:val="en-GB"/>
          </w:rPr>
          <w:t>Education Act 1996</w:t>
        </w:r>
      </w:hyperlink>
    </w:p>
    <w:p w:rsidRPr="0043254E" w:rsidR="00A5394A" w:rsidP="00F634FD" w:rsidRDefault="00A5394A" w14:paraId="11201CD6" w14:textId="77777777">
      <w:pPr>
        <w:pStyle w:val="4Bulletedcopyblue"/>
        <w:ind w:left="1440" w:hanging="1440"/>
        <w:rPr>
          <w:rFonts w:ascii="Trebuchet MS" w:hAnsi="Trebuchet MS"/>
          <w:lang w:val="en-GB"/>
        </w:rPr>
      </w:pPr>
      <w:r w:rsidRPr="0043254E">
        <w:rPr>
          <w:rFonts w:ascii="Trebuchet MS" w:hAnsi="Trebuchet MS"/>
          <w:lang w:val="en-GB"/>
        </w:rPr>
        <w:t xml:space="preserve">Part 3 of the </w:t>
      </w:r>
      <w:hyperlink w:history="1" r:id="rId15">
        <w:r w:rsidRPr="0043254E">
          <w:rPr>
            <w:rStyle w:val="Hyperlink"/>
            <w:rFonts w:ascii="Trebuchet MS" w:hAnsi="Trebuchet MS"/>
            <w:lang w:val="en-GB"/>
          </w:rPr>
          <w:t>Education Act 2002</w:t>
        </w:r>
      </w:hyperlink>
    </w:p>
    <w:p w:rsidRPr="0043254E" w:rsidR="00A5394A" w:rsidP="00F634FD" w:rsidRDefault="00A5394A" w14:paraId="17FEE71B" w14:textId="77777777">
      <w:pPr>
        <w:pStyle w:val="4Bulletedcopyblue"/>
        <w:ind w:left="1440" w:hanging="1440"/>
        <w:rPr>
          <w:rFonts w:ascii="Trebuchet MS" w:hAnsi="Trebuchet MS"/>
          <w:lang w:val="en-GB"/>
        </w:rPr>
      </w:pPr>
      <w:r w:rsidRPr="0043254E">
        <w:rPr>
          <w:rFonts w:ascii="Trebuchet MS" w:hAnsi="Trebuchet MS"/>
          <w:lang w:val="en-GB"/>
        </w:rPr>
        <w:t xml:space="preserve">Part 7 of the </w:t>
      </w:r>
      <w:hyperlink w:history="1" r:id="rId16">
        <w:r w:rsidRPr="0043254E">
          <w:rPr>
            <w:rStyle w:val="Hyperlink"/>
            <w:rFonts w:ascii="Trebuchet MS" w:hAnsi="Trebuchet MS"/>
            <w:lang w:val="en-GB"/>
          </w:rPr>
          <w:t>Education and Inspections Act 2006</w:t>
        </w:r>
      </w:hyperlink>
    </w:p>
    <w:p w:rsidRPr="0043254E" w:rsidR="00A5394A" w:rsidP="00F634FD" w:rsidRDefault="00A5394A" w14:paraId="28F4B47A" w14:textId="77777777">
      <w:pPr>
        <w:pStyle w:val="4Bulletedcopyblue"/>
        <w:ind w:left="1440" w:hanging="1440"/>
        <w:rPr>
          <w:rStyle w:val="Hyperlink"/>
          <w:rFonts w:ascii="Trebuchet MS" w:hAnsi="Trebuchet MS"/>
          <w:lang w:val="en-GB"/>
        </w:rPr>
      </w:pPr>
      <w:r w:rsidRPr="0043254E">
        <w:rPr>
          <w:rFonts w:ascii="Trebuchet MS" w:hAnsi="Trebuchet MS"/>
          <w:color w:val="2B579A"/>
          <w:shd w:val="clear" w:color="auto" w:fill="E6E6E6"/>
          <w:lang w:val="en-GB"/>
        </w:rPr>
        <w:fldChar w:fldCharType="begin"/>
      </w:r>
      <w:r w:rsidRPr="0043254E">
        <w:rPr>
          <w:rFonts w:ascii="Trebuchet MS" w:hAnsi="Trebuchet MS"/>
          <w:lang w:val="en-GB"/>
        </w:rPr>
        <w:instrText>HYPERLINK "https://www.legislation.gov.uk/uksi/2006/1751/contents"</w:instrText>
      </w:r>
      <w:r w:rsidRPr="0043254E">
        <w:rPr>
          <w:rFonts w:ascii="Trebuchet MS" w:hAnsi="Trebuchet MS"/>
          <w:color w:val="2B579A"/>
          <w:shd w:val="clear" w:color="auto" w:fill="E6E6E6"/>
          <w:lang w:val="en-GB"/>
        </w:rPr>
      </w:r>
      <w:r w:rsidRPr="0043254E">
        <w:rPr>
          <w:rFonts w:ascii="Trebuchet MS" w:hAnsi="Trebuchet MS"/>
          <w:color w:val="2B579A"/>
          <w:shd w:val="clear" w:color="auto" w:fill="E6E6E6"/>
          <w:lang w:val="en-GB"/>
        </w:rPr>
        <w:fldChar w:fldCharType="separate"/>
      </w:r>
      <w:r w:rsidRPr="0043254E">
        <w:rPr>
          <w:rStyle w:val="Hyperlink"/>
          <w:rFonts w:ascii="Trebuchet MS" w:hAnsi="Trebuchet MS"/>
          <w:lang w:val="en-GB"/>
        </w:rPr>
        <w:t>The Education (Pupil Registration) (England) Regulations 2006 (and 2010, 2011, 2013, and 2016 amendments)</w:t>
      </w:r>
    </w:p>
    <w:p w:rsidRPr="0043254E" w:rsidR="00A5394A" w:rsidP="00F634FD" w:rsidRDefault="00A5394A" w14:paraId="4EBC729A" w14:textId="77777777">
      <w:pPr>
        <w:pStyle w:val="4Bulletedcopyblue"/>
        <w:ind w:left="1440" w:hanging="1440"/>
        <w:rPr>
          <w:rStyle w:val="Hyperlink"/>
          <w:rFonts w:ascii="Trebuchet MS" w:hAnsi="Trebuchet MS"/>
          <w:lang w:val="en-GB"/>
        </w:rPr>
      </w:pPr>
      <w:r w:rsidRPr="0043254E">
        <w:rPr>
          <w:rFonts w:ascii="Trebuchet MS" w:hAnsi="Trebuchet MS"/>
          <w:color w:val="2B579A"/>
          <w:shd w:val="clear" w:color="auto" w:fill="E6E6E6"/>
          <w:lang w:val="en-GB"/>
        </w:rPr>
        <w:fldChar w:fldCharType="end"/>
      </w:r>
      <w:r w:rsidRPr="0043254E">
        <w:rPr>
          <w:rFonts w:ascii="Trebuchet MS" w:hAnsi="Trebuchet MS"/>
          <w:color w:val="2B579A"/>
          <w:u w:color="0072CC"/>
          <w:shd w:val="clear" w:color="auto" w:fill="E6E6E6"/>
          <w:lang w:val="en-GB"/>
        </w:rPr>
        <w:fldChar w:fldCharType="begin"/>
      </w:r>
      <w:r w:rsidRPr="0043254E">
        <w:rPr>
          <w:rFonts w:ascii="Trebuchet MS" w:hAnsi="Trebuchet MS"/>
          <w:u w:color="0072CC"/>
          <w:lang w:val="en-GB"/>
        </w:rPr>
        <w:instrText xml:space="preserve"> HYPERLINK "https://www.legislation.gov.uk/uksi/2013/757/regulation/2/made" </w:instrText>
      </w:r>
      <w:r w:rsidRPr="0043254E">
        <w:rPr>
          <w:rFonts w:ascii="Trebuchet MS" w:hAnsi="Trebuchet MS"/>
          <w:color w:val="2B579A"/>
          <w:u w:color="0072CC"/>
          <w:shd w:val="clear" w:color="auto" w:fill="E6E6E6"/>
          <w:lang w:val="en-GB"/>
        </w:rPr>
      </w:r>
      <w:r w:rsidRPr="0043254E">
        <w:rPr>
          <w:rFonts w:ascii="Trebuchet MS" w:hAnsi="Trebuchet MS"/>
          <w:color w:val="2B579A"/>
          <w:u w:color="0072CC"/>
          <w:shd w:val="clear" w:color="auto" w:fill="E6E6E6"/>
          <w:lang w:val="en-GB"/>
        </w:rPr>
        <w:fldChar w:fldCharType="separate"/>
      </w:r>
      <w:r w:rsidRPr="0043254E">
        <w:rPr>
          <w:rStyle w:val="Hyperlink"/>
          <w:rFonts w:ascii="Trebuchet MS" w:hAnsi="Trebuchet MS" w:eastAsia="Arial"/>
          <w:u w:color="0072CC"/>
          <w:lang w:val="en-GB"/>
        </w:rPr>
        <w:t xml:space="preserve">The Education (Penalty Notices) (England) (Amendment) Regulations 2013   </w:t>
      </w:r>
    </w:p>
    <w:p w:rsidRPr="0043254E" w:rsidR="00A5394A" w:rsidP="00F634FD" w:rsidRDefault="00A5394A" w14:paraId="2E856652" w14:textId="4250FCA4">
      <w:pPr>
        <w:pStyle w:val="4Bulletedcopyblue"/>
        <w:numPr>
          <w:ilvl w:val="0"/>
          <w:numId w:val="0"/>
        </w:numPr>
        <w:ind w:left="1440" w:hanging="1440"/>
        <w:rPr>
          <w:rFonts w:ascii="Trebuchet MS" w:hAnsi="Trebuchet MS"/>
          <w:highlight w:val="magenta"/>
          <w:lang w:val="en-GB"/>
        </w:rPr>
      </w:pPr>
      <w:r w:rsidRPr="0043254E">
        <w:rPr>
          <w:rFonts w:ascii="Trebuchet MS" w:hAnsi="Trebuchet MS"/>
          <w:color w:val="2B579A"/>
          <w:u w:color="0072CC"/>
          <w:shd w:val="clear" w:color="auto" w:fill="E6E6E6"/>
          <w:lang w:val="en-GB"/>
        </w:rPr>
        <w:fldChar w:fldCharType="end"/>
      </w:r>
      <w:bookmarkEnd w:id="5"/>
      <w:r w:rsidRPr="0043254E">
        <w:rPr>
          <w:rFonts w:ascii="Trebuchet MS" w:hAnsi="Trebuchet MS"/>
          <w:u w:color="0072CC"/>
          <w:lang w:val="en-GB"/>
        </w:rPr>
        <w:t xml:space="preserve"> </w:t>
      </w:r>
      <w:r w:rsidR="00F634FD">
        <w:rPr>
          <w:rFonts w:ascii="Trebuchet MS" w:hAnsi="Trebuchet MS"/>
          <w:u w:color="0072CC"/>
          <w:lang w:val="en-GB"/>
        </w:rPr>
        <w:tab/>
      </w:r>
      <w:r w:rsidRPr="0043254E">
        <w:rPr>
          <w:rFonts w:ascii="Trebuchet MS" w:hAnsi="Trebuchet MS"/>
          <w:u w:color="0072CC"/>
          <w:lang w:val="en-GB"/>
        </w:rPr>
        <w:t>It also refers to:</w:t>
      </w:r>
    </w:p>
    <w:p w:rsidRPr="0043254E" w:rsidR="00A5394A" w:rsidP="00F634FD" w:rsidRDefault="000E3A35" w14:paraId="4EB3329A" w14:textId="77777777">
      <w:pPr>
        <w:pStyle w:val="4Bulletedcopyblue"/>
        <w:ind w:left="1440" w:hanging="1440"/>
        <w:rPr>
          <w:rFonts w:ascii="Trebuchet MS" w:hAnsi="Trebuchet MS"/>
          <w:lang w:val="en-GB"/>
        </w:rPr>
      </w:pPr>
      <w:hyperlink w:history="1" r:id="rId17">
        <w:r w:rsidRPr="0043254E" w:rsidR="00A5394A">
          <w:rPr>
            <w:rStyle w:val="Hyperlink"/>
            <w:rFonts w:ascii="Trebuchet MS" w:hAnsi="Trebuchet MS"/>
            <w:lang w:val="en-GB"/>
          </w:rPr>
          <w:t>Keeping Children Safe in Education</w:t>
        </w:r>
      </w:hyperlink>
    </w:p>
    <w:p w:rsidRPr="0043254E" w:rsidR="00A5394A" w:rsidP="00F634FD" w:rsidRDefault="000E3A35" w14:paraId="4BA91D7A" w14:textId="77777777">
      <w:pPr>
        <w:pStyle w:val="4Bulletedcopyblue"/>
        <w:ind w:left="1440" w:hanging="1440"/>
        <w:rPr>
          <w:rFonts w:ascii="Trebuchet MS" w:hAnsi="Trebuchet MS"/>
          <w:lang w:val="en-GB"/>
        </w:rPr>
      </w:pPr>
      <w:hyperlink w:history="1" r:id="rId18">
        <w:r w:rsidRPr="0043254E" w:rsidR="00A5394A">
          <w:rPr>
            <w:rStyle w:val="Hyperlink"/>
            <w:rFonts w:ascii="Trebuchet MS" w:hAnsi="Trebuchet MS"/>
            <w:lang w:val="en-GB"/>
          </w:rPr>
          <w:t>Mental health issues affecting a pupil's attendance: guidance for schools</w:t>
        </w:r>
      </w:hyperlink>
    </w:p>
    <w:p w:rsidR="006B6EC3" w:rsidP="00F634FD" w:rsidRDefault="006B6EC3" w14:paraId="13FDD548" w14:textId="77777777">
      <w:pPr>
        <w:ind w:left="1440" w:hanging="1440"/>
        <w:rPr>
          <w:rFonts w:ascii="Trebuchet MS" w:hAnsi="Trebuchet MS" w:eastAsia="Arial" w:cs="Arial"/>
          <w:sz w:val="20"/>
          <w:szCs w:val="20"/>
          <w:shd w:val="clear" w:color="auto" w:fill="FFFFFF"/>
        </w:rPr>
      </w:pPr>
    </w:p>
    <w:p w:rsidRPr="0043254E" w:rsidR="00A5394A" w:rsidP="00F634FD" w:rsidRDefault="00A5394A" w14:paraId="31DCC1DD" w14:textId="313D33ED">
      <w:pPr>
        <w:ind w:left="1440" w:hanging="1440"/>
        <w:rPr>
          <w:rFonts w:ascii="Trebuchet MS" w:hAnsi="Trebuchet MS" w:eastAsia="Arial" w:cs="Arial"/>
          <w:sz w:val="20"/>
          <w:szCs w:val="20"/>
        </w:rPr>
      </w:pPr>
      <w:r w:rsidRPr="0043254E">
        <w:rPr>
          <w:rFonts w:ascii="Trebuchet MS" w:hAnsi="Trebuchet MS" w:eastAsia="Arial" w:cs="Arial"/>
          <w:sz w:val="20"/>
          <w:szCs w:val="20"/>
          <w:shd w:val="clear" w:color="auto" w:fill="FFFFFF"/>
        </w:rPr>
        <w:t xml:space="preserve">This policy also </w:t>
      </w:r>
      <w:r w:rsidRPr="0043254E">
        <w:rPr>
          <w:rFonts w:ascii="Trebuchet MS" w:hAnsi="Trebuchet MS" w:eastAsia="Arial" w:cs="Arial"/>
          <w:sz w:val="20"/>
          <w:szCs w:val="20"/>
        </w:rPr>
        <w:t>complies with our trust’s funding agreement and articles of association.</w:t>
      </w:r>
    </w:p>
    <w:p w:rsidRPr="0043254E" w:rsidR="00A5394A" w:rsidP="00F634FD" w:rsidRDefault="00A5394A" w14:paraId="7D060E61" w14:textId="77777777">
      <w:pPr>
        <w:ind w:left="1440" w:hanging="1440"/>
        <w:rPr>
          <w:rFonts w:ascii="Trebuchet MS" w:hAnsi="Trebuchet MS"/>
          <w:sz w:val="20"/>
          <w:szCs w:val="20"/>
        </w:rPr>
      </w:pPr>
    </w:p>
    <w:p w:rsidR="00A5394A" w:rsidP="00F634FD" w:rsidRDefault="00A5394A" w14:paraId="6C6289EF" w14:textId="77777777">
      <w:pPr>
        <w:pStyle w:val="Heading1"/>
        <w:numPr>
          <w:ilvl w:val="0"/>
          <w:numId w:val="0"/>
        </w:numPr>
        <w:ind w:left="1440" w:hanging="1440"/>
      </w:pPr>
      <w:bookmarkStart w:name="_Toc176425679" w:id="6"/>
      <w:r w:rsidRPr="0043254E">
        <w:t>3. Roles and responsibilities</w:t>
      </w:r>
      <w:bookmarkEnd w:id="6"/>
      <w:r w:rsidRPr="0043254E">
        <w:t xml:space="preserve"> </w:t>
      </w:r>
    </w:p>
    <w:p w:rsidR="006B6EC3" w:rsidP="00F634FD" w:rsidRDefault="006B6EC3" w14:paraId="66C04FAC" w14:textId="77777777">
      <w:pPr>
        <w:ind w:left="1440" w:hanging="1440"/>
      </w:pPr>
    </w:p>
    <w:p w:rsidRPr="006B6EC3" w:rsidR="006B6EC3" w:rsidP="00F634FD" w:rsidRDefault="006B6EC3" w14:paraId="4E65CF7A" w14:textId="0C41DA75">
      <w:pPr>
        <w:ind w:left="1440" w:hanging="1440"/>
        <w:rPr>
          <w:rFonts w:ascii="Trebuchet MS" w:hAnsi="Trebuchet MS" w:eastAsia="Arial" w:cs="Arial"/>
          <w:sz w:val="20"/>
          <w:szCs w:val="20"/>
          <w:shd w:val="clear" w:color="auto" w:fill="FFFFFF"/>
        </w:rPr>
      </w:pPr>
      <w:r w:rsidRPr="006B6EC3">
        <w:rPr>
          <w:rFonts w:ascii="Trebuchet MS" w:hAnsi="Trebuchet MS" w:eastAsia="Arial" w:cs="Arial"/>
          <w:sz w:val="20"/>
          <w:szCs w:val="20"/>
          <w:shd w:val="clear" w:color="auto" w:fill="FFFFFF"/>
        </w:rPr>
        <w:t xml:space="preserve">Roles and responsibilities are contained within appendix </w:t>
      </w:r>
      <w:r w:rsidR="00AC3557">
        <w:rPr>
          <w:rFonts w:ascii="Trebuchet MS" w:hAnsi="Trebuchet MS" w:eastAsia="Arial" w:cs="Arial"/>
          <w:sz w:val="20"/>
          <w:szCs w:val="20"/>
          <w:shd w:val="clear" w:color="auto" w:fill="FFFFFF"/>
        </w:rPr>
        <w:t>2</w:t>
      </w:r>
      <w:r w:rsidRPr="006B6EC3">
        <w:rPr>
          <w:rFonts w:ascii="Trebuchet MS" w:hAnsi="Trebuchet MS" w:eastAsia="Arial" w:cs="Arial"/>
          <w:sz w:val="20"/>
          <w:szCs w:val="20"/>
          <w:shd w:val="clear" w:color="auto" w:fill="FFFFFF"/>
        </w:rPr>
        <w:t>.</w:t>
      </w:r>
    </w:p>
    <w:p w:rsidRPr="0043254E" w:rsidR="00A5394A" w:rsidP="00F634FD" w:rsidRDefault="00A5394A" w14:paraId="6E5BD8D9" w14:textId="77777777">
      <w:pPr>
        <w:pStyle w:val="Heading1"/>
        <w:numPr>
          <w:ilvl w:val="0"/>
          <w:numId w:val="0"/>
        </w:numPr>
        <w:ind w:left="1440" w:hanging="1440"/>
      </w:pPr>
      <w:bookmarkStart w:name="_Toc176425680" w:id="7"/>
      <w:r w:rsidRPr="0043254E">
        <w:t>4. Recording attendance</w:t>
      </w:r>
      <w:bookmarkEnd w:id="7"/>
    </w:p>
    <w:p w:rsidRPr="0043254E" w:rsidR="00A5394A" w:rsidP="00F634FD" w:rsidRDefault="00A5394A" w14:paraId="549AF5FD" w14:textId="77777777">
      <w:pPr>
        <w:pStyle w:val="Subhead2"/>
        <w:ind w:left="1440" w:hanging="1440"/>
        <w:rPr>
          <w:rFonts w:ascii="Trebuchet MS" w:hAnsi="Trebuchet MS"/>
          <w:b w:val="0"/>
          <w:sz w:val="20"/>
          <w:szCs w:val="20"/>
          <w:lang w:val="en-GB"/>
        </w:rPr>
      </w:pPr>
      <w:r w:rsidRPr="0043254E">
        <w:rPr>
          <w:rFonts w:ascii="Trebuchet MS" w:hAnsi="Trebuchet MS"/>
          <w:b w:val="0"/>
          <w:sz w:val="20"/>
          <w:szCs w:val="20"/>
          <w:lang w:val="en-GB"/>
        </w:rPr>
        <w:t xml:space="preserve">4.1 Attendance register </w:t>
      </w:r>
    </w:p>
    <w:p w:rsidRPr="0043254E" w:rsidR="00A5394A" w:rsidP="00F634FD" w:rsidRDefault="6AC35671" w14:paraId="57DBE02C" w14:textId="3FA1EF51">
      <w:pPr>
        <w:ind w:left="1440"/>
        <w:rPr>
          <w:rFonts w:ascii="Trebuchet MS" w:hAnsi="Trebuchet MS"/>
          <w:sz w:val="20"/>
          <w:szCs w:val="20"/>
        </w:rPr>
      </w:pPr>
      <w:r w:rsidRPr="0043254E">
        <w:rPr>
          <w:rFonts w:ascii="Trebuchet MS" w:hAnsi="Trebuchet MS" w:eastAsia="Arial" w:cs="Arial"/>
          <w:sz w:val="20"/>
          <w:szCs w:val="20"/>
        </w:rPr>
        <w:t>We will keep an electronic attendance register</w:t>
      </w:r>
      <w:r w:rsidRPr="0043254E">
        <w:rPr>
          <w:rFonts w:ascii="Trebuchet MS" w:hAnsi="Trebuchet MS" w:eastAsia="Arial" w:cs="Arial"/>
          <w:sz w:val="20"/>
          <w:szCs w:val="20"/>
          <w:shd w:val="clear" w:color="auto" w:fill="FFFFFF"/>
        </w:rPr>
        <w:t xml:space="preserve"> and place all pupils onto this register.</w:t>
      </w:r>
    </w:p>
    <w:p w:rsidRPr="0043254E" w:rsidR="00A5394A" w:rsidP="00F634FD" w:rsidRDefault="00A5394A" w14:paraId="2933DC17" w14:textId="77777777">
      <w:pPr>
        <w:pStyle w:val="1bodycopy10pt"/>
        <w:ind w:left="1440"/>
        <w:rPr>
          <w:rFonts w:ascii="Trebuchet MS" w:hAnsi="Trebuchet MS" w:eastAsia="Times New Roman"/>
          <w:color w:val="FF0000"/>
          <w:szCs w:val="20"/>
          <w:lang w:val="en-GB" w:eastAsia="en-GB"/>
        </w:rPr>
      </w:pPr>
      <w:r w:rsidRPr="0043254E">
        <w:rPr>
          <w:rFonts w:ascii="Trebuchet MS" w:hAnsi="Trebuchet MS"/>
          <w:szCs w:val="20"/>
          <w:lang w:val="en-GB" w:eastAsia="en-GB"/>
        </w:rPr>
        <w:t xml:space="preserve">We will take our attendance register at the start of the first session of each school day and once during the second session. It will mark, </w:t>
      </w:r>
      <w:r w:rsidRPr="0043254E">
        <w:rPr>
          <w:rFonts w:ascii="Trebuchet MS" w:hAnsi="Trebuchet MS" w:eastAsia="Times New Roman"/>
          <w:szCs w:val="20"/>
          <w:lang w:eastAsia="en-GB"/>
        </w:rPr>
        <w:t xml:space="preserve">using the appropriate national attendance and absence codes from the School Attendance (Pupil Registration) (England) Regulations 2024, </w:t>
      </w:r>
      <w:r w:rsidRPr="0043254E">
        <w:rPr>
          <w:rFonts w:ascii="Trebuchet MS" w:hAnsi="Trebuchet MS"/>
          <w:szCs w:val="20"/>
          <w:lang w:val="en-GB" w:eastAsia="en-GB"/>
        </w:rPr>
        <w:t>whether every pupil is:</w:t>
      </w:r>
    </w:p>
    <w:p w:rsidRPr="0043254E" w:rsidR="00A5394A" w:rsidP="00F634FD" w:rsidRDefault="00A5394A" w14:paraId="458F2B9B" w14:textId="77777777">
      <w:pPr>
        <w:pStyle w:val="4Bulletedcopyblue"/>
        <w:ind w:left="1440" w:hanging="1440"/>
        <w:rPr>
          <w:rFonts w:ascii="Trebuchet MS" w:hAnsi="Trebuchet MS"/>
          <w:lang w:val="en-GB"/>
        </w:rPr>
      </w:pPr>
      <w:r w:rsidRPr="0043254E">
        <w:rPr>
          <w:rFonts w:ascii="Trebuchet MS" w:hAnsi="Trebuchet MS"/>
          <w:lang w:val="en-GB"/>
        </w:rPr>
        <w:t>Present</w:t>
      </w:r>
    </w:p>
    <w:p w:rsidRPr="0043254E" w:rsidR="00A5394A" w:rsidP="00F634FD" w:rsidRDefault="00A5394A" w14:paraId="2088BD91" w14:textId="77777777">
      <w:pPr>
        <w:pStyle w:val="4Bulletedcopyblue"/>
        <w:ind w:left="1440" w:hanging="1440"/>
        <w:rPr>
          <w:rFonts w:ascii="Trebuchet MS" w:hAnsi="Trebuchet MS"/>
          <w:lang w:val="en-GB"/>
        </w:rPr>
      </w:pPr>
      <w:r w:rsidRPr="0043254E">
        <w:rPr>
          <w:rFonts w:ascii="Trebuchet MS" w:hAnsi="Trebuchet MS"/>
          <w:lang w:val="en-GB"/>
        </w:rPr>
        <w:t>Attending an approved off-site educational activity</w:t>
      </w:r>
    </w:p>
    <w:p w:rsidRPr="0043254E" w:rsidR="00A5394A" w:rsidP="00F634FD" w:rsidRDefault="00A5394A" w14:paraId="38DD1880" w14:textId="77777777">
      <w:pPr>
        <w:pStyle w:val="4Bulletedcopyblue"/>
        <w:ind w:left="1440" w:hanging="1440"/>
        <w:rPr>
          <w:rFonts w:ascii="Trebuchet MS" w:hAnsi="Trebuchet MS"/>
          <w:lang w:val="en-GB"/>
        </w:rPr>
      </w:pPr>
      <w:r w:rsidRPr="0043254E">
        <w:rPr>
          <w:rFonts w:ascii="Trebuchet MS" w:hAnsi="Trebuchet MS"/>
          <w:lang w:val="en-GB"/>
        </w:rPr>
        <w:t>Absent</w:t>
      </w:r>
    </w:p>
    <w:p w:rsidRPr="0043254E" w:rsidR="00A5394A" w:rsidP="00F634FD" w:rsidRDefault="00A5394A" w14:paraId="1501C284" w14:textId="489B3DB5">
      <w:pPr>
        <w:pStyle w:val="4Bulletedcopyblue"/>
        <w:ind w:left="1440" w:hanging="1440"/>
        <w:rPr>
          <w:rFonts w:ascii="Trebuchet MS" w:hAnsi="Trebuchet MS"/>
          <w:lang w:val="en-GB"/>
        </w:rPr>
      </w:pPr>
      <w:r w:rsidRPr="0043254E">
        <w:rPr>
          <w:rFonts w:ascii="Trebuchet MS" w:hAnsi="Trebuchet MS"/>
          <w:lang w:val="en-GB"/>
        </w:rPr>
        <w:t xml:space="preserve">Unable to attend due to exceptional </w:t>
      </w:r>
      <w:r w:rsidRPr="0043254E" w:rsidR="00FD04B8">
        <w:rPr>
          <w:rFonts w:ascii="Trebuchet MS" w:hAnsi="Trebuchet MS"/>
          <w:lang w:val="en-GB"/>
        </w:rPr>
        <w:t>circumstances.</w:t>
      </w:r>
    </w:p>
    <w:p w:rsidRPr="0043254E" w:rsidR="00A5394A" w:rsidP="00F634FD" w:rsidRDefault="00A5394A" w14:paraId="7F8FF786" w14:textId="77777777">
      <w:pPr>
        <w:pStyle w:val="1bodycopy10pt"/>
        <w:ind w:left="1440" w:hanging="1440"/>
        <w:rPr>
          <w:rFonts w:ascii="Trebuchet MS" w:hAnsi="Trebuchet MS"/>
          <w:szCs w:val="20"/>
          <w:lang w:val="en-GB"/>
        </w:rPr>
      </w:pPr>
      <w:r w:rsidRPr="0043254E">
        <w:rPr>
          <w:rFonts w:ascii="Trebuchet MS" w:hAnsi="Trebuchet MS"/>
          <w:szCs w:val="20"/>
          <w:lang w:val="en-GB"/>
        </w:rPr>
        <w:t>Any amendment to the attendance register will include:</w:t>
      </w:r>
    </w:p>
    <w:p w:rsidRPr="0043254E" w:rsidR="00A5394A" w:rsidP="00F634FD" w:rsidRDefault="00A5394A" w14:paraId="5117CB03" w14:textId="77777777">
      <w:pPr>
        <w:pStyle w:val="4Bulletedcopyblue"/>
        <w:ind w:left="1440" w:hanging="1440"/>
        <w:rPr>
          <w:rFonts w:ascii="Trebuchet MS" w:hAnsi="Trebuchet MS"/>
          <w:lang w:val="en-GB"/>
        </w:rPr>
      </w:pPr>
      <w:r w:rsidRPr="0043254E">
        <w:rPr>
          <w:rFonts w:ascii="Trebuchet MS" w:hAnsi="Trebuchet MS"/>
          <w:lang w:val="en-GB"/>
        </w:rPr>
        <w:t>The original entry</w:t>
      </w:r>
    </w:p>
    <w:p w:rsidRPr="0043254E" w:rsidR="00A5394A" w:rsidP="00F634FD" w:rsidRDefault="00A5394A" w14:paraId="18D40B55" w14:textId="77777777">
      <w:pPr>
        <w:pStyle w:val="4Bulletedcopyblue"/>
        <w:ind w:left="1440" w:hanging="1440"/>
        <w:rPr>
          <w:rFonts w:ascii="Trebuchet MS" w:hAnsi="Trebuchet MS"/>
          <w:lang w:val="en-GB"/>
        </w:rPr>
      </w:pPr>
      <w:r w:rsidRPr="0043254E">
        <w:rPr>
          <w:rFonts w:ascii="Trebuchet MS" w:hAnsi="Trebuchet MS"/>
          <w:lang w:val="en-GB"/>
        </w:rPr>
        <w:t xml:space="preserve">The amended entry </w:t>
      </w:r>
    </w:p>
    <w:p w:rsidRPr="0043254E" w:rsidR="00A5394A" w:rsidP="00F634FD" w:rsidRDefault="00A5394A" w14:paraId="19C37C2C" w14:textId="77777777">
      <w:pPr>
        <w:pStyle w:val="4Bulletedcopyblue"/>
        <w:ind w:left="1440" w:hanging="1440"/>
        <w:rPr>
          <w:rFonts w:ascii="Trebuchet MS" w:hAnsi="Trebuchet MS"/>
          <w:lang w:val="en-GB"/>
        </w:rPr>
      </w:pPr>
      <w:r w:rsidRPr="0043254E">
        <w:rPr>
          <w:rFonts w:ascii="Trebuchet MS" w:hAnsi="Trebuchet MS"/>
          <w:lang w:val="en-GB"/>
        </w:rPr>
        <w:t>The reason for the amendment</w:t>
      </w:r>
    </w:p>
    <w:p w:rsidRPr="0043254E" w:rsidR="00A5394A" w:rsidP="00F634FD" w:rsidRDefault="00A5394A" w14:paraId="7B7F519D" w14:textId="68A046CA">
      <w:pPr>
        <w:pStyle w:val="4Bulletedcopyblue"/>
        <w:ind w:left="1440" w:hanging="1440"/>
        <w:rPr>
          <w:rFonts w:ascii="Trebuchet MS" w:hAnsi="Trebuchet MS"/>
          <w:lang w:val="en-GB"/>
        </w:rPr>
      </w:pPr>
      <w:r w:rsidRPr="0043254E">
        <w:rPr>
          <w:rFonts w:ascii="Trebuchet MS" w:hAnsi="Trebuchet MS"/>
          <w:lang w:val="en-GB"/>
        </w:rPr>
        <w:t xml:space="preserve">The date on which the amendment was </w:t>
      </w:r>
      <w:r w:rsidRPr="0043254E" w:rsidR="00FD04B8">
        <w:rPr>
          <w:rFonts w:ascii="Trebuchet MS" w:hAnsi="Trebuchet MS"/>
          <w:lang w:val="en-GB"/>
        </w:rPr>
        <w:t>made.</w:t>
      </w:r>
      <w:r w:rsidRPr="0043254E">
        <w:rPr>
          <w:rFonts w:ascii="Trebuchet MS" w:hAnsi="Trebuchet MS"/>
          <w:lang w:val="en-GB"/>
        </w:rPr>
        <w:t xml:space="preserve"> </w:t>
      </w:r>
    </w:p>
    <w:p w:rsidRPr="0043254E" w:rsidR="00A5394A" w:rsidP="00F634FD" w:rsidRDefault="00A5394A" w14:paraId="5E6AE5A0" w14:textId="27FA1BE8">
      <w:pPr>
        <w:pStyle w:val="4Bulletedcopyblue"/>
        <w:ind w:left="1440" w:hanging="1440"/>
        <w:rPr>
          <w:rFonts w:ascii="Trebuchet MS" w:hAnsi="Trebuchet MS"/>
          <w:lang w:val="en-GB"/>
        </w:rPr>
      </w:pPr>
      <w:r w:rsidRPr="0043254E">
        <w:rPr>
          <w:rFonts w:ascii="Trebuchet MS" w:hAnsi="Trebuchet MS"/>
          <w:lang w:val="en-GB"/>
        </w:rPr>
        <w:t xml:space="preserve">The name and position of the person who made the </w:t>
      </w:r>
      <w:r w:rsidRPr="0043254E" w:rsidR="00FD04B8">
        <w:rPr>
          <w:rFonts w:ascii="Trebuchet MS" w:hAnsi="Trebuchet MS"/>
          <w:lang w:val="en-GB"/>
        </w:rPr>
        <w:t>amendment.</w:t>
      </w:r>
    </w:p>
    <w:p w:rsidRPr="0043254E" w:rsidR="00A5394A" w:rsidP="00F634FD" w:rsidRDefault="00A5394A" w14:paraId="45F8130D" w14:textId="77777777">
      <w:pPr>
        <w:ind w:left="1440" w:hanging="1440"/>
        <w:rPr>
          <w:rFonts w:ascii="Trebuchet MS" w:hAnsi="Trebuchet MS" w:eastAsia="Arial" w:cs="Arial"/>
          <w:sz w:val="20"/>
          <w:szCs w:val="20"/>
        </w:rPr>
      </w:pPr>
      <w:r w:rsidRPr="0043254E">
        <w:rPr>
          <w:rFonts w:ascii="Trebuchet MS" w:hAnsi="Trebuchet MS" w:eastAsia="Arial" w:cs="Arial"/>
          <w:sz w:val="20"/>
          <w:szCs w:val="20"/>
        </w:rPr>
        <w:t>See Appendix 1 for the DfE attendance codes.</w:t>
      </w:r>
    </w:p>
    <w:p w:rsidR="00AC3557" w:rsidP="00F634FD" w:rsidRDefault="00AC3557" w14:paraId="58986532" w14:textId="77777777">
      <w:pPr>
        <w:ind w:left="1440" w:hanging="1440"/>
        <w:rPr>
          <w:rFonts w:ascii="Trebuchet MS" w:hAnsi="Trebuchet MS" w:eastAsia="Arial" w:cs="Arial"/>
          <w:sz w:val="20"/>
          <w:szCs w:val="20"/>
        </w:rPr>
      </w:pPr>
    </w:p>
    <w:p w:rsidR="00A5394A" w:rsidP="00F634FD" w:rsidRDefault="00A5394A" w14:paraId="58FFB116" w14:textId="5566820F">
      <w:pPr>
        <w:ind w:left="1440" w:hanging="1440"/>
        <w:rPr>
          <w:rFonts w:ascii="Trebuchet MS" w:hAnsi="Trebuchet MS" w:eastAsia="Arial" w:cs="Arial"/>
          <w:sz w:val="20"/>
          <w:szCs w:val="20"/>
        </w:rPr>
      </w:pPr>
      <w:r w:rsidRPr="0043254E">
        <w:rPr>
          <w:rFonts w:ascii="Trebuchet MS" w:hAnsi="Trebuchet MS" w:eastAsia="Arial" w:cs="Arial"/>
          <w:sz w:val="20"/>
          <w:szCs w:val="20"/>
        </w:rPr>
        <w:t>We will also record:</w:t>
      </w:r>
    </w:p>
    <w:p w:rsidRPr="0043254E" w:rsidR="00AC3557" w:rsidP="00F634FD" w:rsidRDefault="00AC3557" w14:paraId="44758C82" w14:textId="77777777">
      <w:pPr>
        <w:ind w:left="1440" w:hanging="1440"/>
        <w:rPr>
          <w:rFonts w:ascii="Trebuchet MS" w:hAnsi="Trebuchet MS" w:eastAsia="Arial" w:cs="Arial"/>
          <w:sz w:val="20"/>
          <w:szCs w:val="20"/>
        </w:rPr>
      </w:pPr>
    </w:p>
    <w:p w:rsidRPr="0043254E" w:rsidR="00A5394A" w:rsidP="00F634FD" w:rsidRDefault="00A5394A" w14:paraId="64399140" w14:textId="696F10A5">
      <w:pPr>
        <w:pStyle w:val="4Bulletedcopyblue"/>
        <w:ind w:left="1440" w:hanging="1440"/>
        <w:rPr>
          <w:rFonts w:ascii="Trebuchet MS" w:hAnsi="Trebuchet MS"/>
          <w:lang w:val="en-GB"/>
        </w:rPr>
      </w:pPr>
      <w:r w:rsidRPr="0043254E">
        <w:rPr>
          <w:rFonts w:ascii="Trebuchet MS" w:hAnsi="Trebuchet MS" w:eastAsia="Arial"/>
          <w:lang w:val="en-GB"/>
        </w:rPr>
        <w:t xml:space="preserve">Whether </w:t>
      </w:r>
      <w:r w:rsidRPr="0043254E">
        <w:rPr>
          <w:rFonts w:ascii="Trebuchet MS" w:hAnsi="Trebuchet MS"/>
          <w:lang w:val="en-GB"/>
        </w:rPr>
        <w:t>the absence is authorised or not</w:t>
      </w:r>
    </w:p>
    <w:p w:rsidRPr="0043254E" w:rsidR="00A5394A" w:rsidP="00F634FD" w:rsidRDefault="00A5394A" w14:paraId="0F86328C" w14:textId="77777777">
      <w:pPr>
        <w:pStyle w:val="4Bulletedcopyblue"/>
        <w:ind w:left="1440" w:hanging="1440"/>
        <w:rPr>
          <w:rFonts w:ascii="Trebuchet MS" w:hAnsi="Trebuchet MS"/>
          <w:lang w:val="en-GB"/>
        </w:rPr>
      </w:pPr>
      <w:r w:rsidRPr="0043254E">
        <w:rPr>
          <w:rFonts w:ascii="Trebuchet MS" w:hAnsi="Trebuchet MS"/>
          <w:lang w:val="en-GB"/>
        </w:rPr>
        <w:t>The nature of the activity, where a pupil is attending an approved educational activity</w:t>
      </w:r>
    </w:p>
    <w:p w:rsidRPr="0043254E" w:rsidR="00A5394A" w:rsidP="00F634FD" w:rsidRDefault="00A5394A" w14:paraId="2A4DE6B9" w14:textId="77777777">
      <w:pPr>
        <w:pStyle w:val="4Bulletedcopyblue"/>
        <w:ind w:left="1440" w:hanging="1440"/>
        <w:rPr>
          <w:rFonts w:ascii="Trebuchet MS" w:hAnsi="Trebuchet MS"/>
          <w:lang w:val="en-GB"/>
        </w:rPr>
      </w:pPr>
      <w:r w:rsidRPr="0043254E">
        <w:rPr>
          <w:rFonts w:ascii="Trebuchet MS" w:hAnsi="Trebuchet MS"/>
          <w:lang w:val="en-GB"/>
        </w:rPr>
        <w:t>The nature of circumstances, where a pupil is unable to attend due to exceptional circumstances</w:t>
      </w:r>
    </w:p>
    <w:p w:rsidRPr="0043254E" w:rsidR="00A5394A" w:rsidP="00F634FD" w:rsidRDefault="00A5394A" w14:paraId="09991416" w14:textId="67DE1483">
      <w:pPr>
        <w:pStyle w:val="4Bulletedcopyblue"/>
        <w:numPr>
          <w:ilvl w:val="0"/>
          <w:numId w:val="0"/>
        </w:numPr>
        <w:ind w:left="170"/>
        <w:rPr>
          <w:lang w:eastAsia="en-GB"/>
        </w:rPr>
      </w:pPr>
      <w:r w:rsidRPr="0043254E">
        <w:rPr>
          <w:lang w:eastAsia="en-GB"/>
        </w:rPr>
        <w:t>We will keep every entry on the attendance register for 6 years after the date on which the entry was</w:t>
      </w:r>
      <w:r w:rsidR="00F634FD">
        <w:rPr>
          <w:lang w:eastAsia="en-GB"/>
        </w:rPr>
        <w:t xml:space="preserve"> </w:t>
      </w:r>
      <w:r w:rsidRPr="0043254E">
        <w:rPr>
          <w:lang w:eastAsia="en-GB"/>
        </w:rPr>
        <w:t>made.</w:t>
      </w:r>
    </w:p>
    <w:p w:rsidRPr="0043254E" w:rsidR="00A5394A" w:rsidP="00F634FD" w:rsidRDefault="00A5394A" w14:paraId="4AD3CC36" w14:textId="32D8EFAB" w14:noSpellErr="1">
      <w:pPr>
        <w:pStyle w:val="4Bulletedcopyblue"/>
        <w:numPr>
          <w:ilvl w:val="0"/>
          <w:numId w:val="0"/>
        </w:numPr>
        <w:ind w:left="1440" w:hanging="1440"/>
        <w:rPr>
          <w:rFonts w:ascii="Trebuchet MS" w:hAnsi="Trebuchet MS"/>
          <w:lang w:val="en-GB" w:eastAsia="en-GB"/>
        </w:rPr>
      </w:pPr>
      <w:r w:rsidRPr="0043254E" w:rsidR="00A5394A">
        <w:rPr>
          <w:rFonts w:ascii="Trebuchet MS" w:hAnsi="Trebuchet MS"/>
          <w:lang w:val="en-GB" w:eastAsia="en-GB"/>
        </w:rPr>
        <w:t xml:space="preserve">The school day starts at</w:t>
      </w:r>
      <w:r w:rsidRPr="0043254E" w:rsidR="00A5394A">
        <w:rPr>
          <w:rFonts w:ascii="Trebuchet MS" w:hAnsi="Trebuchet MS"/>
          <w:lang w:val="en-GB" w:eastAsia="en-GB"/>
        </w:rPr>
        <w:t xml:space="preserve"> </w:t>
      </w:r>
      <w:r w:rsidR="000E3A35">
        <w:rPr>
          <w:rFonts w:ascii="Trebuchet MS" w:hAnsi="Trebuchet MS"/>
          <w:shd w:val="clear" w:color="auto" w:fill="FFFF00"/>
          <w:lang w:val="en-GB" w:eastAsia="en-GB"/>
        </w:rPr>
        <w:t>8:55</w:t>
      </w:r>
      <w:r w:rsidR="000E3A35">
        <w:rPr>
          <w:rFonts w:ascii="Trebuchet MS" w:hAnsi="Trebuchet MS"/>
          <w:shd w:val="clear" w:color="auto" w:fill="FFFF00"/>
          <w:lang w:val="en-GB" w:eastAsia="en-GB"/>
        </w:rPr>
        <w:t xml:space="preserve">am </w:t>
      </w:r>
      <w:r w:rsidRPr="0043254E" w:rsidR="00A5394A">
        <w:rPr>
          <w:rFonts w:ascii="Trebuchet MS" w:hAnsi="Trebuchet MS"/>
          <w:lang w:val="en-GB" w:eastAsia="en-GB"/>
        </w:rPr>
        <w:t xml:space="preserve"> and</w:t>
      </w:r>
      <w:r w:rsidRPr="0043254E" w:rsidR="00A5394A">
        <w:rPr>
          <w:rFonts w:ascii="Trebuchet MS" w:hAnsi="Trebuchet MS"/>
          <w:lang w:val="en-GB" w:eastAsia="en-GB"/>
        </w:rPr>
        <w:t xml:space="preserve"> ends at </w:t>
      </w:r>
      <w:r w:rsidR="000E3A35">
        <w:rPr>
          <w:rFonts w:ascii="Trebuchet MS" w:hAnsi="Trebuchet MS"/>
          <w:shd w:val="clear" w:color="auto" w:fill="FFFF00"/>
          <w:lang w:val="en-GB" w:eastAsia="en-GB"/>
        </w:rPr>
        <w:t>3:30pm</w:t>
      </w:r>
    </w:p>
    <w:p w:rsidRPr="0043254E" w:rsidR="00A5394A" w:rsidP="00F634FD" w:rsidRDefault="00A5394A" w14:paraId="3A4E0DC2" w14:textId="2D010953">
      <w:pPr>
        <w:ind w:left="1440" w:hanging="1440"/>
        <w:rPr>
          <w:rFonts w:ascii="Trebuchet MS" w:hAnsi="Trebuchet MS"/>
          <w:sz w:val="20"/>
          <w:szCs w:val="20"/>
        </w:rPr>
      </w:pPr>
      <w:r w:rsidRPr="0043254E">
        <w:rPr>
          <w:rFonts w:ascii="Trebuchet MS" w:hAnsi="Trebuchet MS" w:eastAsia="Arial" w:cs="Arial"/>
          <w:sz w:val="20"/>
          <w:szCs w:val="20"/>
        </w:rPr>
        <w:t xml:space="preserve">Pupils must arrive in school </w:t>
      </w:r>
      <w:r w:rsidR="000E3A35">
        <w:rPr>
          <w:rFonts w:ascii="Trebuchet MS" w:hAnsi="Trebuchet MS" w:eastAsia="Arial" w:cs="Arial"/>
          <w:sz w:val="20"/>
          <w:szCs w:val="20"/>
        </w:rPr>
        <w:t>by 8:55am</w:t>
      </w:r>
      <w:r w:rsidRPr="0043254E">
        <w:rPr>
          <w:rFonts w:ascii="Trebuchet MS" w:hAnsi="Trebuchet MS" w:eastAsia="Arial" w:cs="Arial"/>
          <w:sz w:val="20"/>
          <w:szCs w:val="20"/>
        </w:rPr>
        <w:t xml:space="preserve"> on each school day.</w:t>
      </w:r>
    </w:p>
    <w:p w:rsidR="00312E20" w:rsidP="00F634FD" w:rsidRDefault="00312E20" w14:paraId="5DE251D0" w14:textId="77777777">
      <w:pPr>
        <w:ind w:left="1440" w:hanging="1440"/>
        <w:rPr>
          <w:rFonts w:ascii="Trebuchet MS" w:hAnsi="Trebuchet MS" w:eastAsia="Arial" w:cs="Arial"/>
          <w:sz w:val="20"/>
          <w:szCs w:val="20"/>
        </w:rPr>
      </w:pPr>
    </w:p>
    <w:p w:rsidRPr="0043254E" w:rsidR="00A5394A" w:rsidP="00F634FD" w:rsidRDefault="00A5394A" w14:paraId="5F7292A8" w14:textId="2ABDB2EA">
      <w:pPr>
        <w:pStyle w:val="4Bulletedcopyblue"/>
        <w:numPr>
          <w:ilvl w:val="0"/>
          <w:numId w:val="0"/>
        </w:numPr>
        <w:ind w:left="170"/>
      </w:pPr>
      <w:r w:rsidRPr="003D78BB">
        <w:t>The register for the first session will be taken at</w:t>
      </w:r>
      <w:r w:rsidRPr="003D78BB" w:rsidR="00EE5C14">
        <w:t xml:space="preserve"> the start of the school day</w:t>
      </w:r>
      <w:r w:rsidRPr="003D78BB">
        <w:t xml:space="preserve"> and will be kept open until </w:t>
      </w:r>
      <w:r w:rsidRPr="00887977" w:rsidR="002F21E8">
        <w:t>for</w:t>
      </w:r>
      <w:r w:rsidRPr="00887977">
        <w:t xml:space="preserve"> 30 minutes after the session begins, or the length of the form time or first lesson in which registration takes place</w:t>
      </w:r>
      <w:r w:rsidRPr="003D78BB">
        <w:t>.</w:t>
      </w:r>
      <w:r w:rsidRPr="0043254E">
        <w:t xml:space="preserve"> The register for the second session will be taken at </w:t>
      </w:r>
      <w:r w:rsidRPr="00887977" w:rsidR="00403E1A">
        <w:t>the start of the afternoon session</w:t>
      </w:r>
      <w:r w:rsidR="008336E5">
        <w:t>.</w:t>
      </w:r>
    </w:p>
    <w:p w:rsidRPr="00D04F83" w:rsidR="00A5394A" w:rsidP="00F634FD" w:rsidRDefault="00A5394A" w14:paraId="4971264D" w14:textId="77777777">
      <w:pPr>
        <w:pStyle w:val="Subhead2"/>
        <w:ind w:left="1440" w:hanging="1440"/>
        <w:rPr>
          <w:rFonts w:ascii="Trebuchet MS" w:hAnsi="Trebuchet MS"/>
          <w:b w:val="0"/>
          <w:sz w:val="20"/>
          <w:szCs w:val="20"/>
          <w:lang w:val="en-GB"/>
        </w:rPr>
      </w:pPr>
      <w:r w:rsidRPr="00D04F83">
        <w:rPr>
          <w:rFonts w:ascii="Trebuchet MS" w:hAnsi="Trebuchet MS"/>
          <w:b w:val="0"/>
          <w:sz w:val="20"/>
          <w:szCs w:val="20"/>
          <w:lang w:val="en-GB"/>
        </w:rPr>
        <w:t xml:space="preserve">4.2 Unplanned absence </w:t>
      </w:r>
    </w:p>
    <w:p w:rsidR="00A5394A" w:rsidP="00F634FD" w:rsidRDefault="00A5394A" w14:paraId="14D727B3" w14:textId="7FA69106">
      <w:pPr>
        <w:ind w:left="1440"/>
        <w:rPr>
          <w:rFonts w:ascii="Trebuchet MS" w:hAnsi="Trebuchet MS"/>
          <w:sz w:val="20"/>
          <w:szCs w:val="20"/>
          <w:lang w:eastAsia="en-GB"/>
        </w:rPr>
      </w:pPr>
      <w:r w:rsidRPr="00D04F83">
        <w:rPr>
          <w:rFonts w:ascii="Trebuchet MS" w:hAnsi="Trebuchet MS"/>
          <w:sz w:val="20"/>
          <w:szCs w:val="20"/>
          <w:lang w:eastAsia="en-GB"/>
        </w:rPr>
        <w:t>The pupil’s parent must notify the school of the reason for the absence on the first day of an unplanned absence by</w:t>
      </w:r>
      <w:r w:rsidR="00C56B8B">
        <w:rPr>
          <w:rFonts w:ascii="Trebuchet MS" w:hAnsi="Trebuchet MS"/>
          <w:sz w:val="20"/>
          <w:szCs w:val="20"/>
          <w:lang w:eastAsia="en-GB"/>
        </w:rPr>
        <w:t xml:space="preserve"> the start of the school day</w:t>
      </w:r>
      <w:r w:rsidR="00EE5C14">
        <w:rPr>
          <w:rFonts w:ascii="Trebuchet MS" w:hAnsi="Trebuchet MS"/>
          <w:sz w:val="20"/>
          <w:szCs w:val="20"/>
          <w:lang w:eastAsia="en-GB"/>
        </w:rPr>
        <w:t xml:space="preserve"> </w:t>
      </w:r>
      <w:r w:rsidRPr="00D04F83">
        <w:rPr>
          <w:rFonts w:ascii="Trebuchet MS" w:hAnsi="Trebuchet MS"/>
          <w:sz w:val="20"/>
          <w:szCs w:val="20"/>
          <w:lang w:eastAsia="en-GB"/>
        </w:rPr>
        <w:t>or as soon as practically possible, by calling the sch</w:t>
      </w:r>
      <w:r w:rsidRPr="00C56B8B">
        <w:rPr>
          <w:rFonts w:ascii="Trebuchet MS" w:hAnsi="Trebuchet MS"/>
          <w:sz w:val="20"/>
          <w:szCs w:val="20"/>
          <w:lang w:eastAsia="en-GB"/>
        </w:rPr>
        <w:t>ool</w:t>
      </w:r>
      <w:r w:rsidR="00EE5C14">
        <w:rPr>
          <w:rFonts w:ascii="Trebuchet MS" w:hAnsi="Trebuchet MS"/>
          <w:sz w:val="20"/>
          <w:szCs w:val="20"/>
          <w:lang w:eastAsia="en-GB"/>
        </w:rPr>
        <w:t xml:space="preserve"> admin / office</w:t>
      </w:r>
      <w:r w:rsidRPr="00C56B8B" w:rsidR="009132A3">
        <w:rPr>
          <w:rFonts w:ascii="Trebuchet MS" w:hAnsi="Trebuchet MS"/>
          <w:sz w:val="20"/>
          <w:szCs w:val="20"/>
          <w:lang w:eastAsia="en-GB"/>
        </w:rPr>
        <w:t xml:space="preserve"> </w:t>
      </w:r>
      <w:r w:rsidRPr="00C56B8B" w:rsidR="002F21E8">
        <w:rPr>
          <w:rFonts w:ascii="Trebuchet MS" w:hAnsi="Trebuchet MS"/>
          <w:sz w:val="20"/>
          <w:szCs w:val="20"/>
          <w:lang w:eastAsia="en-GB"/>
        </w:rPr>
        <w:t>s</w:t>
      </w:r>
      <w:r w:rsidRPr="00C56B8B">
        <w:rPr>
          <w:rFonts w:ascii="Trebuchet MS" w:hAnsi="Trebuchet MS"/>
          <w:sz w:val="20"/>
          <w:szCs w:val="20"/>
          <w:lang w:eastAsia="en-GB"/>
        </w:rPr>
        <w:t>taff</w:t>
      </w:r>
      <w:r w:rsidRPr="00D04F83">
        <w:rPr>
          <w:rFonts w:ascii="Trebuchet MS" w:hAnsi="Trebuchet MS"/>
          <w:sz w:val="20"/>
          <w:szCs w:val="20"/>
          <w:lang w:eastAsia="en-GB"/>
        </w:rPr>
        <w:t xml:space="preserve">, who can be contacted </w:t>
      </w:r>
      <w:r w:rsidRPr="00562886">
        <w:rPr>
          <w:rFonts w:ascii="Trebuchet MS" w:hAnsi="Trebuchet MS"/>
          <w:sz w:val="20"/>
          <w:szCs w:val="20"/>
          <w:lang w:eastAsia="en-GB"/>
        </w:rPr>
        <w:t xml:space="preserve">via </w:t>
      </w:r>
      <w:r w:rsidRPr="00562886" w:rsidR="00562886">
        <w:rPr>
          <w:rFonts w:ascii="Trebuchet MS" w:hAnsi="Trebuchet MS"/>
          <w:sz w:val="20"/>
          <w:szCs w:val="20"/>
          <w:lang w:eastAsia="en-GB"/>
        </w:rPr>
        <w:t>the contact details on the school website.</w:t>
      </w:r>
    </w:p>
    <w:p w:rsidRPr="0043254E" w:rsidR="00312E20" w:rsidP="00F634FD" w:rsidRDefault="00312E20" w14:paraId="42A0B9B0" w14:textId="77777777">
      <w:pPr>
        <w:ind w:left="1440" w:hanging="1440"/>
        <w:rPr>
          <w:rFonts w:ascii="Trebuchet MS" w:hAnsi="Trebuchet MS"/>
          <w:sz w:val="20"/>
          <w:szCs w:val="20"/>
          <w:lang w:eastAsia="en-GB"/>
        </w:rPr>
      </w:pPr>
    </w:p>
    <w:p w:rsidR="00A5394A" w:rsidP="00F634FD" w:rsidRDefault="00A5394A" w14:paraId="259F61F3" w14:textId="394C686F">
      <w:pPr>
        <w:ind w:left="1440"/>
        <w:rPr>
          <w:rFonts w:ascii="Trebuchet MS" w:hAnsi="Trebuchet MS" w:eastAsia="Arial" w:cs="Arial"/>
          <w:sz w:val="20"/>
          <w:szCs w:val="20"/>
        </w:rPr>
      </w:pPr>
      <w:r w:rsidRPr="0043254E">
        <w:rPr>
          <w:rFonts w:ascii="Trebuchet MS" w:hAnsi="Trebuchet MS" w:eastAsia="Arial" w:cs="Arial"/>
          <w:sz w:val="20"/>
          <w:szCs w:val="20"/>
        </w:rPr>
        <w:t xml:space="preserve">We will mark absence due to physical or mental illness as authorised unless the </w:t>
      </w:r>
      <w:r w:rsidRPr="00312E20" w:rsidR="00312E20">
        <w:rPr>
          <w:rFonts w:ascii="Trebuchet MS" w:hAnsi="Trebuchet MS" w:eastAsia="Arial" w:cs="Arial"/>
          <w:sz w:val="20"/>
          <w:szCs w:val="20"/>
        </w:rPr>
        <w:t>school</w:t>
      </w:r>
      <w:r w:rsidRPr="0043254E">
        <w:rPr>
          <w:rFonts w:ascii="Trebuchet MS" w:hAnsi="Trebuchet MS" w:eastAsia="Arial" w:cs="Arial"/>
          <w:sz w:val="20"/>
          <w:szCs w:val="20"/>
        </w:rPr>
        <w:t xml:space="preserve"> has a genuine concern about the authenticity of the illness.</w:t>
      </w:r>
    </w:p>
    <w:p w:rsidRPr="0043254E" w:rsidR="00312E20" w:rsidP="00F634FD" w:rsidRDefault="00312E20" w14:paraId="7641F879" w14:textId="77777777">
      <w:pPr>
        <w:ind w:left="1440" w:hanging="1440"/>
        <w:rPr>
          <w:rFonts w:ascii="Trebuchet MS" w:hAnsi="Trebuchet MS" w:eastAsia="Arial" w:cs="Arial"/>
          <w:sz w:val="20"/>
          <w:szCs w:val="20"/>
        </w:rPr>
      </w:pPr>
    </w:p>
    <w:p w:rsidRPr="0043254E" w:rsidR="00A5394A" w:rsidP="00F634FD" w:rsidRDefault="00A5394A" w14:paraId="6E7D6949" w14:textId="7F158F40">
      <w:pPr>
        <w:ind w:left="1440"/>
        <w:rPr>
          <w:rFonts w:ascii="Trebuchet MS" w:hAnsi="Trebuchet MS" w:eastAsia="Arial" w:cs="Arial"/>
          <w:sz w:val="20"/>
          <w:szCs w:val="20"/>
        </w:rPr>
      </w:pPr>
      <w:r w:rsidRPr="0043254E">
        <w:rPr>
          <w:rFonts w:ascii="Trebuchet MS" w:hAnsi="Trebuchet MS" w:eastAsia="Arial" w:cs="Arial"/>
          <w:sz w:val="20"/>
          <w:szCs w:val="20"/>
        </w:rPr>
        <w:t xml:space="preserve">Where the absence is </w:t>
      </w:r>
      <w:r w:rsidRPr="004E5D2E">
        <w:rPr>
          <w:rFonts w:ascii="Trebuchet MS" w:hAnsi="Trebuchet MS" w:eastAsia="Arial" w:cs="Arial"/>
          <w:sz w:val="20"/>
          <w:szCs w:val="20"/>
        </w:rPr>
        <w:t>longer than 5</w:t>
      </w:r>
      <w:r w:rsidRPr="004E5D2E" w:rsidR="004E5D2E">
        <w:rPr>
          <w:rFonts w:ascii="Trebuchet MS" w:hAnsi="Trebuchet MS" w:eastAsia="Arial" w:cs="Arial"/>
          <w:sz w:val="20"/>
          <w:szCs w:val="20"/>
        </w:rPr>
        <w:t xml:space="preserve"> </w:t>
      </w:r>
      <w:r w:rsidRPr="004E5D2E">
        <w:rPr>
          <w:rFonts w:ascii="Trebuchet MS" w:hAnsi="Trebuchet MS" w:eastAsia="Arial" w:cs="Arial"/>
          <w:sz w:val="20"/>
          <w:szCs w:val="20"/>
        </w:rPr>
        <w:t>days</w:t>
      </w:r>
      <w:r w:rsidRPr="0043254E">
        <w:rPr>
          <w:rFonts w:ascii="Trebuchet MS" w:hAnsi="Trebuchet MS" w:eastAsia="Arial" w:cs="Arial"/>
          <w:sz w:val="20"/>
          <w:szCs w:val="20"/>
        </w:rPr>
        <w:t xml:space="preserve"> or there are doubts about the authenticity of the illness, the </w:t>
      </w:r>
      <w:r w:rsidRPr="00312E20" w:rsidR="00312E20">
        <w:rPr>
          <w:rFonts w:ascii="Trebuchet MS" w:hAnsi="Trebuchet MS" w:eastAsia="Arial" w:cs="Arial"/>
          <w:sz w:val="20"/>
          <w:szCs w:val="20"/>
        </w:rPr>
        <w:t>school</w:t>
      </w:r>
      <w:r w:rsidRPr="0043254E" w:rsidR="00312E20">
        <w:rPr>
          <w:rFonts w:ascii="Trebuchet MS" w:hAnsi="Trebuchet MS" w:eastAsia="Arial" w:cs="Arial"/>
          <w:sz w:val="20"/>
          <w:szCs w:val="20"/>
        </w:rPr>
        <w:t xml:space="preserve"> </w:t>
      </w:r>
      <w:r w:rsidRPr="0043254E">
        <w:rPr>
          <w:rFonts w:ascii="Trebuchet MS" w:hAnsi="Trebuchet MS" w:eastAsia="Arial" w:cs="Arial"/>
          <w:sz w:val="20"/>
          <w:szCs w:val="20"/>
        </w:rPr>
        <w:t>will ask for medical evidence, such as a doctor’s note, prescription, appointment card or other appropriate form of evidence. We will not ask for medical evidence unnecessarily.</w:t>
      </w:r>
    </w:p>
    <w:p w:rsidR="00312E20" w:rsidP="00F634FD" w:rsidRDefault="00312E20" w14:paraId="0960AEAA" w14:textId="77777777">
      <w:pPr>
        <w:pStyle w:val="1bodycopy10pt"/>
        <w:ind w:left="1440" w:hanging="1440"/>
        <w:rPr>
          <w:rFonts w:ascii="Trebuchet MS" w:hAnsi="Trebuchet MS" w:eastAsia="Arial" w:cs="Arial"/>
          <w:szCs w:val="20"/>
          <w:lang w:val="en-GB"/>
        </w:rPr>
      </w:pPr>
    </w:p>
    <w:p w:rsidRPr="0043254E" w:rsidR="00A5394A" w:rsidP="00F634FD" w:rsidRDefault="00A5394A" w14:paraId="5C3D16B2" w14:textId="3126504C">
      <w:pPr>
        <w:pStyle w:val="4Bulletedcopyblue"/>
        <w:numPr>
          <w:ilvl w:val="0"/>
          <w:numId w:val="0"/>
        </w:numPr>
        <w:ind w:left="170"/>
      </w:pPr>
      <w:r w:rsidRPr="0043254E">
        <w:t xml:space="preserve">If the </w:t>
      </w:r>
      <w:r w:rsidRPr="00312E20" w:rsidR="00312E20">
        <w:t>school</w:t>
      </w:r>
      <w:r w:rsidRPr="0043254E" w:rsidR="00312E20">
        <w:t xml:space="preserve"> </w:t>
      </w:r>
      <w:r w:rsidRPr="0043254E">
        <w:t xml:space="preserve">is not satisfied about the authenticity of the illness, the absence will be recorded as </w:t>
      </w:r>
      <w:proofErr w:type="spellStart"/>
      <w:proofErr w:type="gramStart"/>
      <w:r w:rsidRPr="0043254E">
        <w:t>unauthorised</w:t>
      </w:r>
      <w:proofErr w:type="spellEnd"/>
      <w:proofErr w:type="gramEnd"/>
      <w:r w:rsidRPr="0043254E">
        <w:t xml:space="preserve"> and parents will be notified of this in advance.</w:t>
      </w:r>
    </w:p>
    <w:p w:rsidRPr="0043254E" w:rsidR="00A5394A" w:rsidP="00F634FD" w:rsidRDefault="00A5394A" w14:paraId="2E9C8A33" w14:textId="77777777">
      <w:pPr>
        <w:pStyle w:val="Subhead2"/>
        <w:ind w:left="1440" w:hanging="1440"/>
        <w:rPr>
          <w:rFonts w:ascii="Trebuchet MS" w:hAnsi="Trebuchet MS"/>
          <w:b w:val="0"/>
          <w:sz w:val="20"/>
          <w:szCs w:val="20"/>
          <w:lang w:val="en-GB"/>
        </w:rPr>
      </w:pPr>
      <w:r w:rsidRPr="0043254E">
        <w:rPr>
          <w:rFonts w:ascii="Trebuchet MS" w:hAnsi="Trebuchet MS"/>
          <w:b w:val="0"/>
          <w:sz w:val="20"/>
          <w:szCs w:val="20"/>
          <w:lang w:val="en-GB"/>
        </w:rPr>
        <w:t xml:space="preserve">4.3 Planned absence </w:t>
      </w:r>
    </w:p>
    <w:p w:rsidR="00A5394A" w:rsidP="00F634FD" w:rsidRDefault="00A5394A" w14:paraId="466E90B5" w14:textId="58068663">
      <w:pPr>
        <w:ind w:left="1440"/>
        <w:rPr>
          <w:rFonts w:ascii="Trebuchet MS" w:hAnsi="Trebuchet MS" w:eastAsia="Arial" w:cs="Arial"/>
          <w:sz w:val="20"/>
          <w:szCs w:val="20"/>
        </w:rPr>
      </w:pPr>
      <w:r w:rsidRPr="0043254E">
        <w:rPr>
          <w:rFonts w:ascii="Trebuchet MS" w:hAnsi="Trebuchet MS" w:eastAsia="Arial" w:cs="Arial"/>
          <w:sz w:val="20"/>
          <w:szCs w:val="20"/>
        </w:rPr>
        <w:t xml:space="preserve">Attending a medical or dental appointment will be counted as authorised </w:t>
      </w:r>
      <w:proofErr w:type="gramStart"/>
      <w:r w:rsidRPr="0043254E">
        <w:rPr>
          <w:rFonts w:ascii="Trebuchet MS" w:hAnsi="Trebuchet MS" w:eastAsia="Arial" w:cs="Arial"/>
          <w:sz w:val="20"/>
          <w:szCs w:val="20"/>
        </w:rPr>
        <w:t>as long as</w:t>
      </w:r>
      <w:proofErr w:type="gramEnd"/>
      <w:r w:rsidRPr="0043254E">
        <w:rPr>
          <w:rFonts w:ascii="Trebuchet MS" w:hAnsi="Trebuchet MS" w:eastAsia="Arial" w:cs="Arial"/>
          <w:sz w:val="20"/>
          <w:szCs w:val="20"/>
        </w:rPr>
        <w:t xml:space="preserve"> the pupil’s parent/carer notifies the </w:t>
      </w:r>
      <w:r w:rsidRPr="00312E20" w:rsidR="00312E20">
        <w:rPr>
          <w:rFonts w:ascii="Trebuchet MS" w:hAnsi="Trebuchet MS" w:eastAsia="Arial" w:cs="Arial"/>
          <w:sz w:val="20"/>
          <w:szCs w:val="20"/>
        </w:rPr>
        <w:t>school</w:t>
      </w:r>
      <w:r w:rsidRPr="0043254E" w:rsidR="00312E20">
        <w:rPr>
          <w:rFonts w:ascii="Trebuchet MS" w:hAnsi="Trebuchet MS" w:eastAsia="Arial" w:cs="Arial"/>
          <w:sz w:val="20"/>
          <w:szCs w:val="20"/>
        </w:rPr>
        <w:t xml:space="preserve"> </w:t>
      </w:r>
      <w:r w:rsidRPr="0043254E">
        <w:rPr>
          <w:rFonts w:ascii="Trebuchet MS" w:hAnsi="Trebuchet MS" w:eastAsia="Arial" w:cs="Arial"/>
          <w:sz w:val="20"/>
          <w:szCs w:val="20"/>
        </w:rPr>
        <w:t>in advance of the appointment.</w:t>
      </w:r>
    </w:p>
    <w:p w:rsidR="00312E20" w:rsidP="00F634FD" w:rsidRDefault="00312E20" w14:paraId="4474AF7B" w14:textId="77777777">
      <w:pPr>
        <w:ind w:left="1440" w:hanging="1440"/>
        <w:rPr>
          <w:rFonts w:ascii="Trebuchet MS" w:hAnsi="Trebuchet MS" w:eastAsia="Arial" w:cs="Arial"/>
          <w:sz w:val="20"/>
          <w:szCs w:val="20"/>
        </w:rPr>
      </w:pPr>
    </w:p>
    <w:p w:rsidR="00A5394A" w:rsidP="00F634FD" w:rsidRDefault="00A5394A" w14:paraId="43BB6988" w14:textId="03969F94">
      <w:pPr>
        <w:ind w:left="1440"/>
        <w:rPr>
          <w:rFonts w:ascii="Trebuchet MS" w:hAnsi="Trebuchet MS" w:eastAsia="Arial" w:cs="Arial"/>
          <w:sz w:val="20"/>
          <w:szCs w:val="20"/>
        </w:rPr>
      </w:pPr>
      <w:r w:rsidRPr="0043254E">
        <w:rPr>
          <w:rFonts w:ascii="Trebuchet MS" w:hAnsi="Trebuchet MS" w:eastAsia="Arial" w:cs="Arial"/>
          <w:sz w:val="20"/>
          <w:szCs w:val="20"/>
        </w:rPr>
        <w:t>However, we encourage parents/carers to make medical and dental appointments out of school hours where possible. Where this is not possible, the pupil should be out of school for the minimum amount of time necessary.</w:t>
      </w:r>
    </w:p>
    <w:p w:rsidRPr="0043254E" w:rsidR="00312E20" w:rsidP="00F634FD" w:rsidRDefault="00312E20" w14:paraId="102F5328" w14:textId="77777777">
      <w:pPr>
        <w:ind w:left="1440" w:hanging="1440"/>
        <w:rPr>
          <w:rFonts w:ascii="Trebuchet MS" w:hAnsi="Trebuchet MS"/>
          <w:sz w:val="20"/>
          <w:szCs w:val="20"/>
        </w:rPr>
      </w:pPr>
    </w:p>
    <w:p w:rsidRPr="0043254E" w:rsidR="00A5394A" w:rsidP="00F634FD" w:rsidRDefault="00A5394A" w14:paraId="07CC5310" w14:textId="77777777">
      <w:pPr>
        <w:ind w:left="1440"/>
        <w:rPr>
          <w:rFonts w:ascii="Trebuchet MS" w:hAnsi="Trebuchet MS" w:eastAsia="Arial" w:cs="Arial"/>
          <w:sz w:val="20"/>
          <w:szCs w:val="20"/>
        </w:rPr>
      </w:pPr>
      <w:r w:rsidRPr="0043254E">
        <w:rPr>
          <w:rFonts w:ascii="Trebuchet MS" w:hAnsi="Trebuchet MS" w:eastAsia="Arial" w:cs="Arial"/>
          <w:sz w:val="20"/>
          <w:szCs w:val="20"/>
        </w:rPr>
        <w:t xml:space="preserve">The pupil’s parent/carer must also apply for other types of term-time absence as far in advance as possible of the requested absence. Go to section 5 to find out which term-time absences the school can authorise. </w:t>
      </w:r>
    </w:p>
    <w:p w:rsidRPr="0043254E" w:rsidR="00A5394A" w:rsidP="00F634FD" w:rsidRDefault="00A5394A" w14:paraId="449B3952" w14:textId="77777777">
      <w:pPr>
        <w:pStyle w:val="Subhead2"/>
        <w:ind w:left="1440" w:hanging="1440"/>
        <w:rPr>
          <w:rFonts w:ascii="Trebuchet MS" w:hAnsi="Trebuchet MS"/>
          <w:b w:val="0"/>
          <w:sz w:val="20"/>
          <w:szCs w:val="20"/>
          <w:lang w:val="en-GB"/>
        </w:rPr>
      </w:pPr>
      <w:r w:rsidRPr="0043254E">
        <w:rPr>
          <w:rFonts w:ascii="Trebuchet MS" w:hAnsi="Trebuchet MS"/>
          <w:b w:val="0"/>
          <w:sz w:val="20"/>
          <w:szCs w:val="20"/>
          <w:lang w:val="en-GB"/>
        </w:rPr>
        <w:t xml:space="preserve">4.4 Lateness and punctuality </w:t>
      </w:r>
    </w:p>
    <w:p w:rsidR="00A5394A" w:rsidP="00F634FD" w:rsidRDefault="00A5394A" w14:paraId="11F2D496" w14:textId="77777777">
      <w:pPr>
        <w:ind w:left="1440" w:hanging="1440"/>
        <w:rPr>
          <w:rFonts w:ascii="Trebuchet MS" w:hAnsi="Trebuchet MS" w:eastAsia="Arial" w:cs="Arial"/>
          <w:sz w:val="20"/>
          <w:szCs w:val="20"/>
        </w:rPr>
      </w:pPr>
      <w:r w:rsidRPr="0043254E">
        <w:rPr>
          <w:rFonts w:ascii="Trebuchet MS" w:hAnsi="Trebuchet MS" w:eastAsia="Arial" w:cs="Arial"/>
          <w:sz w:val="20"/>
          <w:szCs w:val="20"/>
        </w:rPr>
        <w:t>A pupil who arrives late:</w:t>
      </w:r>
    </w:p>
    <w:p w:rsidRPr="0043254E" w:rsidR="00312E20" w:rsidP="00F634FD" w:rsidRDefault="00312E20" w14:paraId="3204BE5F" w14:textId="77777777">
      <w:pPr>
        <w:ind w:left="1440" w:hanging="1440"/>
        <w:rPr>
          <w:rFonts w:ascii="Trebuchet MS" w:hAnsi="Trebuchet MS"/>
          <w:sz w:val="20"/>
          <w:szCs w:val="20"/>
        </w:rPr>
      </w:pPr>
    </w:p>
    <w:p w:rsidRPr="0043254E" w:rsidR="00A5394A" w:rsidP="00F634FD" w:rsidRDefault="00A5394A" w14:paraId="2BD23125" w14:textId="77777777">
      <w:pPr>
        <w:pStyle w:val="4Bulletedcopyblue"/>
        <w:ind w:left="1440" w:hanging="1440"/>
        <w:rPr>
          <w:rFonts w:ascii="Trebuchet MS" w:hAnsi="Trebuchet MS"/>
          <w:lang w:val="en-GB"/>
        </w:rPr>
      </w:pPr>
      <w:r w:rsidRPr="0043254E">
        <w:rPr>
          <w:rFonts w:ascii="Trebuchet MS" w:hAnsi="Trebuchet MS"/>
          <w:lang w:val="en-GB"/>
        </w:rPr>
        <w:t>Before the register has closed will be marked as late, using the appropriate code</w:t>
      </w:r>
    </w:p>
    <w:p w:rsidRPr="0043254E" w:rsidR="00A5394A" w:rsidP="00F634FD" w:rsidRDefault="00A5394A" w14:paraId="39B42A30" w14:textId="77777777">
      <w:pPr>
        <w:pStyle w:val="4Bulletedcopyblue"/>
        <w:ind w:left="1440" w:hanging="1440"/>
        <w:rPr>
          <w:rFonts w:ascii="Trebuchet MS" w:hAnsi="Trebuchet MS"/>
          <w:lang w:val="en-GB"/>
        </w:rPr>
      </w:pPr>
      <w:r w:rsidRPr="0043254E">
        <w:rPr>
          <w:rFonts w:ascii="Trebuchet MS" w:hAnsi="Trebuchet MS"/>
          <w:lang w:val="en-GB"/>
        </w:rPr>
        <w:t>After the register has closed will be marked as absent, using the appropriate code</w:t>
      </w:r>
    </w:p>
    <w:p w:rsidRPr="00CC55EF" w:rsidR="00CC55EF" w:rsidP="00EA0D8F" w:rsidRDefault="00CC55EF" w14:paraId="014AC2E9" w14:textId="77777777">
      <w:pPr>
        <w:pStyle w:val="4Bulletedcopyblue"/>
        <w:numPr>
          <w:ilvl w:val="0"/>
          <w:numId w:val="0"/>
        </w:numPr>
        <w:ind w:left="170"/>
        <w:jc w:val="both"/>
        <w:rPr>
          <w:b/>
        </w:rPr>
      </w:pPr>
      <w:r w:rsidRPr="00CC55EF">
        <w:t xml:space="preserve">The Attendance Champion monitors attendance and absence data (including punctuality data), and systematically and regularly analyses it. </w:t>
      </w:r>
    </w:p>
    <w:p w:rsidRPr="0043254E" w:rsidR="00A5394A" w:rsidP="00F634FD" w:rsidRDefault="00A5394A" w14:paraId="13728337" w14:textId="36088E60">
      <w:pPr>
        <w:pStyle w:val="Subhead2"/>
        <w:ind w:left="1440" w:hanging="1440"/>
        <w:rPr>
          <w:rFonts w:ascii="Trebuchet MS" w:hAnsi="Trebuchet MS"/>
          <w:b w:val="0"/>
          <w:sz w:val="20"/>
          <w:szCs w:val="20"/>
          <w:lang w:val="en-GB"/>
        </w:rPr>
      </w:pPr>
      <w:r w:rsidRPr="0043254E">
        <w:rPr>
          <w:rFonts w:ascii="Trebuchet MS" w:hAnsi="Trebuchet MS"/>
          <w:b w:val="0"/>
          <w:sz w:val="20"/>
          <w:szCs w:val="20"/>
          <w:lang w:val="en-GB"/>
        </w:rPr>
        <w:t>4.5 Following up unexplained absence</w:t>
      </w:r>
    </w:p>
    <w:p w:rsidRPr="0043254E" w:rsidR="00A5394A" w:rsidP="00EA0D8F" w:rsidRDefault="00A5394A" w14:paraId="1DD177A1" w14:textId="2050623D">
      <w:pPr>
        <w:pStyle w:val="1bodycopy10pt"/>
        <w:rPr>
          <w:rFonts w:ascii="Trebuchet MS" w:hAnsi="Trebuchet MS"/>
          <w:szCs w:val="20"/>
          <w:lang w:val="en-GB"/>
        </w:rPr>
      </w:pPr>
      <w:r w:rsidRPr="0043254E">
        <w:rPr>
          <w:rFonts w:ascii="Trebuchet MS" w:hAnsi="Trebuchet MS"/>
          <w:szCs w:val="20"/>
          <w:lang w:val="en-GB"/>
        </w:rPr>
        <w:t xml:space="preserve">Where any pupil we expect to attend school does not attend, or stops attending, without reason, the </w:t>
      </w:r>
      <w:r w:rsidRPr="00312E20" w:rsidR="005F399D">
        <w:rPr>
          <w:rFonts w:ascii="Trebuchet MS" w:hAnsi="Trebuchet MS" w:eastAsia="Arial" w:cs="Arial"/>
          <w:szCs w:val="20"/>
        </w:rPr>
        <w:t>school</w:t>
      </w:r>
      <w:r w:rsidRPr="0043254E" w:rsidR="005F399D">
        <w:rPr>
          <w:rFonts w:ascii="Trebuchet MS" w:hAnsi="Trebuchet MS" w:eastAsia="Arial" w:cs="Arial"/>
          <w:szCs w:val="20"/>
        </w:rPr>
        <w:t xml:space="preserve"> </w:t>
      </w:r>
      <w:r w:rsidRPr="0043254E">
        <w:rPr>
          <w:rFonts w:ascii="Trebuchet MS" w:hAnsi="Trebuchet MS"/>
          <w:szCs w:val="20"/>
          <w:lang w:val="en-GB"/>
        </w:rPr>
        <w:t>will:</w:t>
      </w:r>
    </w:p>
    <w:p w:rsidRPr="0043254E" w:rsidR="00A5394A" w:rsidP="00F634FD" w:rsidRDefault="6AC35671" w14:paraId="07E727C5" w14:textId="02DB1BA7">
      <w:pPr>
        <w:numPr>
          <w:ilvl w:val="0"/>
          <w:numId w:val="10"/>
        </w:numPr>
        <w:spacing w:after="120"/>
        <w:ind w:left="1440" w:hanging="1440"/>
        <w:rPr>
          <w:rFonts w:ascii="Trebuchet MS" w:hAnsi="Trebuchet MS" w:eastAsia="Times New Roman"/>
          <w:sz w:val="20"/>
          <w:szCs w:val="20"/>
          <w:lang w:eastAsia="en-GB"/>
        </w:rPr>
      </w:pPr>
      <w:r w:rsidRPr="35EB1CA6">
        <w:rPr>
          <w:rFonts w:ascii="Trebuchet MS" w:hAnsi="Trebuchet MS"/>
          <w:sz w:val="20"/>
          <w:szCs w:val="20"/>
          <w:lang w:eastAsia="en-GB"/>
        </w:rPr>
        <w:t xml:space="preserve">Call the pupil’s parent on the morning of the first day of unexplained absence to ascertain the reason. If the school cannot reach any of the pupil’s emergency contacts, the </w:t>
      </w:r>
      <w:r w:rsidRPr="35EB1CA6" w:rsidR="78D7F93C">
        <w:rPr>
          <w:rFonts w:ascii="Trebuchet MS" w:hAnsi="Trebuchet MS" w:eastAsia="Arial" w:cs="Arial"/>
          <w:sz w:val="20"/>
          <w:szCs w:val="20"/>
        </w:rPr>
        <w:t xml:space="preserve">school </w:t>
      </w:r>
      <w:r w:rsidRPr="35EB1CA6" w:rsidR="6FE1ADC0">
        <w:rPr>
          <w:rFonts w:ascii="Trebuchet MS" w:hAnsi="Trebuchet MS"/>
          <w:sz w:val="20"/>
          <w:szCs w:val="20"/>
          <w:lang w:eastAsia="en-GB"/>
        </w:rPr>
        <w:t xml:space="preserve">may </w:t>
      </w:r>
      <w:r w:rsidRPr="35EB1CA6" w:rsidR="2353D9BB">
        <w:rPr>
          <w:rFonts w:ascii="Trebuchet MS" w:hAnsi="Trebuchet MS"/>
          <w:sz w:val="20"/>
          <w:szCs w:val="20"/>
          <w:lang w:eastAsia="en-GB"/>
        </w:rPr>
        <w:t>conduct</w:t>
      </w:r>
      <w:r w:rsidRPr="35EB1CA6" w:rsidR="6FE1ADC0">
        <w:rPr>
          <w:rFonts w:ascii="Trebuchet MS" w:hAnsi="Trebuchet MS"/>
          <w:sz w:val="20"/>
          <w:szCs w:val="20"/>
          <w:lang w:eastAsia="en-GB"/>
        </w:rPr>
        <w:t xml:space="preserve"> a home visit</w:t>
      </w:r>
      <w:r w:rsidRPr="35EB1CA6" w:rsidR="355FDFE5">
        <w:rPr>
          <w:rFonts w:ascii="Trebuchet MS" w:hAnsi="Trebuchet MS"/>
          <w:sz w:val="20"/>
          <w:szCs w:val="20"/>
          <w:lang w:eastAsia="en-GB"/>
        </w:rPr>
        <w:t>.</w:t>
      </w:r>
    </w:p>
    <w:p w:rsidRPr="0043254E" w:rsidR="00A5394A" w:rsidP="00F634FD" w:rsidRDefault="6AC35671" w14:paraId="741D10A0" w14:textId="6431A1AD">
      <w:pPr>
        <w:numPr>
          <w:ilvl w:val="0"/>
          <w:numId w:val="10"/>
        </w:numPr>
        <w:spacing w:after="120"/>
        <w:ind w:left="1440" w:hanging="1440"/>
        <w:rPr>
          <w:rFonts w:ascii="Trebuchet MS" w:hAnsi="Trebuchet MS"/>
          <w:sz w:val="20"/>
          <w:szCs w:val="20"/>
          <w:lang w:eastAsia="en-GB"/>
        </w:rPr>
      </w:pPr>
      <w:r w:rsidRPr="35EB1CA6">
        <w:rPr>
          <w:rStyle w:val="1bodycopy10ptChar"/>
        </w:rPr>
        <w:t xml:space="preserve">Identify </w:t>
      </w:r>
      <w:r w:rsidRPr="35EB1CA6">
        <w:rPr>
          <w:rFonts w:ascii="Trebuchet MS" w:hAnsi="Trebuchet MS"/>
          <w:sz w:val="20"/>
          <w:szCs w:val="20"/>
          <w:lang w:eastAsia="en-GB"/>
        </w:rPr>
        <w:t>whether the absence is approved or not</w:t>
      </w:r>
    </w:p>
    <w:p w:rsidRPr="00331BF1" w:rsidR="00A5394A" w:rsidP="00F634FD" w:rsidRDefault="6AC35671" w14:paraId="3F1E7A5D" w14:textId="1B7C551D">
      <w:pPr>
        <w:numPr>
          <w:ilvl w:val="0"/>
          <w:numId w:val="10"/>
        </w:numPr>
        <w:spacing w:after="120"/>
        <w:ind w:left="1440" w:hanging="1440"/>
        <w:rPr>
          <w:rFonts w:ascii="Trebuchet MS" w:hAnsi="Trebuchet MS"/>
          <w:color w:val="000000" w:themeColor="text1"/>
          <w:sz w:val="20"/>
          <w:szCs w:val="20"/>
          <w:lang w:eastAsia="en-GB"/>
        </w:rPr>
      </w:pPr>
      <w:r w:rsidRPr="00331BF1">
        <w:rPr>
          <w:rFonts w:ascii="Trebuchet MS" w:hAnsi="Trebuchet MS"/>
          <w:color w:val="000000" w:themeColor="text1"/>
          <w:sz w:val="20"/>
          <w:szCs w:val="20"/>
          <w:lang w:eastAsia="en-GB"/>
        </w:rPr>
        <w:t xml:space="preserve">Identify the correct attendance code to use and input it as soon as the reason for absence is ascertained – this will be no later than 5 working days after the session(s) for which the pupil was absent </w:t>
      </w:r>
    </w:p>
    <w:p w:rsidRPr="00331BF1" w:rsidR="00A5394A" w:rsidP="00F634FD" w:rsidRDefault="6AC35671" w14:paraId="2EA2318B" w14:textId="2A30142C">
      <w:pPr>
        <w:numPr>
          <w:ilvl w:val="0"/>
          <w:numId w:val="10"/>
        </w:numPr>
        <w:spacing w:after="120"/>
        <w:ind w:left="1440" w:hanging="1440"/>
        <w:rPr>
          <w:rFonts w:ascii="Trebuchet MS" w:hAnsi="Trebuchet MS"/>
          <w:color w:val="000000" w:themeColor="text1"/>
          <w:sz w:val="20"/>
          <w:szCs w:val="20"/>
          <w:lang w:eastAsia="en-GB"/>
        </w:rPr>
      </w:pPr>
      <w:r w:rsidRPr="00331BF1">
        <w:rPr>
          <w:rFonts w:ascii="Trebuchet MS" w:hAnsi="Trebuchet MS"/>
          <w:color w:val="000000" w:themeColor="text1"/>
          <w:sz w:val="20"/>
          <w:szCs w:val="20"/>
          <w:lang w:eastAsia="en-GB"/>
        </w:rPr>
        <w:t xml:space="preserve">Call the parent on each day that the absence continues without explanation, to make sure proper safeguarding action is taken where necessary. If absence continues, the </w:t>
      </w:r>
      <w:r w:rsidRPr="00331BF1" w:rsidR="2E6F8CC7">
        <w:rPr>
          <w:rFonts w:ascii="Trebuchet MS" w:hAnsi="Trebuchet MS" w:eastAsia="Arial" w:cs="Arial"/>
          <w:color w:val="000000" w:themeColor="text1"/>
          <w:sz w:val="20"/>
          <w:szCs w:val="20"/>
        </w:rPr>
        <w:t>school</w:t>
      </w:r>
      <w:r w:rsidRPr="00331BF1">
        <w:rPr>
          <w:rFonts w:ascii="Trebuchet MS" w:hAnsi="Trebuchet MS"/>
          <w:color w:val="000000" w:themeColor="text1"/>
          <w:sz w:val="20"/>
          <w:szCs w:val="20"/>
          <w:lang w:eastAsia="en-GB"/>
        </w:rPr>
        <w:t xml:space="preserve"> will consider involving an education welfare officer</w:t>
      </w:r>
      <w:r w:rsidRPr="00331BF1" w:rsidR="0E439E29">
        <w:rPr>
          <w:rFonts w:ascii="Trebuchet MS" w:hAnsi="Trebuchet MS"/>
          <w:color w:val="000000" w:themeColor="text1"/>
          <w:sz w:val="20"/>
          <w:szCs w:val="20"/>
          <w:lang w:eastAsia="en-GB"/>
        </w:rPr>
        <w:t>.</w:t>
      </w:r>
    </w:p>
    <w:p w:rsidRPr="0043254E" w:rsidR="00A5394A" w:rsidP="00F634FD" w:rsidRDefault="6AC35671" w14:paraId="1F535E7D" w14:textId="1FD39B5F">
      <w:pPr>
        <w:numPr>
          <w:ilvl w:val="0"/>
          <w:numId w:val="10"/>
        </w:numPr>
        <w:spacing w:after="120"/>
        <w:ind w:left="1440" w:hanging="1440"/>
        <w:rPr>
          <w:rFonts w:ascii="Trebuchet MS" w:hAnsi="Trebuchet MS" w:eastAsia="Times New Roman"/>
          <w:sz w:val="20"/>
          <w:szCs w:val="20"/>
          <w:lang w:eastAsia="en-GB"/>
        </w:rPr>
      </w:pPr>
      <w:r w:rsidRPr="00331BF1">
        <w:rPr>
          <w:rFonts w:ascii="Trebuchet MS" w:hAnsi="Trebuchet MS"/>
          <w:color w:val="000000" w:themeColor="text1"/>
          <w:sz w:val="20"/>
          <w:szCs w:val="20"/>
          <w:lang w:eastAsia="en-GB"/>
        </w:rPr>
        <w:t xml:space="preserve">Where </w:t>
      </w:r>
      <w:r w:rsidRPr="35EB1CA6">
        <w:rPr>
          <w:rFonts w:ascii="Trebuchet MS" w:hAnsi="Trebuchet MS"/>
          <w:sz w:val="20"/>
          <w:szCs w:val="20"/>
          <w:lang w:eastAsia="en-GB"/>
        </w:rPr>
        <w:t xml:space="preserve">relevant, report the unexplained absence to the pupil’s </w:t>
      </w:r>
      <w:r w:rsidRPr="35EB1CA6" w:rsidR="04A2AD0B">
        <w:rPr>
          <w:rFonts w:ascii="Trebuchet MS" w:hAnsi="Trebuchet MS"/>
          <w:sz w:val="20"/>
          <w:szCs w:val="20"/>
          <w:lang w:eastAsia="en-GB"/>
        </w:rPr>
        <w:t xml:space="preserve">social worker / </w:t>
      </w:r>
      <w:r w:rsidRPr="35EB1CA6">
        <w:rPr>
          <w:rFonts w:ascii="Trebuchet MS" w:hAnsi="Trebuchet MS"/>
          <w:sz w:val="20"/>
          <w:szCs w:val="20"/>
          <w:lang w:eastAsia="en-GB"/>
        </w:rPr>
        <w:t xml:space="preserve">youth </w:t>
      </w:r>
      <w:r w:rsidR="00331BF1">
        <w:rPr>
          <w:rFonts w:ascii="Trebuchet MS" w:hAnsi="Trebuchet MS"/>
          <w:sz w:val="20"/>
          <w:szCs w:val="20"/>
          <w:lang w:eastAsia="en-GB"/>
        </w:rPr>
        <w:t>Social Worker</w:t>
      </w:r>
    </w:p>
    <w:p w:rsidRPr="0043254E" w:rsidR="00A5394A" w:rsidP="00F634FD" w:rsidRDefault="00A5394A" w14:paraId="5C5CB5B4" w14:textId="624EEAA9">
      <w:pPr>
        <w:numPr>
          <w:ilvl w:val="0"/>
          <w:numId w:val="10"/>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Where appropriate, offer support to the pupil and/or their parents to improve attendance</w:t>
      </w:r>
      <w:r w:rsidR="004F627B">
        <w:rPr>
          <w:rFonts w:ascii="Trebuchet MS" w:hAnsi="Trebuchet MS"/>
          <w:sz w:val="20"/>
          <w:szCs w:val="20"/>
          <w:lang w:eastAsia="en-GB"/>
        </w:rPr>
        <w:t>.</w:t>
      </w:r>
    </w:p>
    <w:p w:rsidRPr="0043254E" w:rsidR="00A5394A" w:rsidP="00F634FD" w:rsidRDefault="00A5394A" w14:paraId="6BB3A17D" w14:textId="088D2E90">
      <w:pPr>
        <w:numPr>
          <w:ilvl w:val="0"/>
          <w:numId w:val="10"/>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Identify whether the pupil needs support from wider partners, as quickly as possible, and make the necessary referrals</w:t>
      </w:r>
      <w:r w:rsidR="004F627B">
        <w:rPr>
          <w:rFonts w:ascii="Trebuchet MS" w:hAnsi="Trebuchet MS"/>
          <w:sz w:val="20"/>
          <w:szCs w:val="20"/>
          <w:lang w:eastAsia="en-GB"/>
        </w:rPr>
        <w:t>.</w:t>
      </w:r>
    </w:p>
    <w:p w:rsidRPr="00AA7167" w:rsidR="00A5394A" w:rsidP="00F634FD" w:rsidRDefault="00A5394A" w14:paraId="65473636" w14:textId="4FACFBBE">
      <w:pPr>
        <w:numPr>
          <w:ilvl w:val="0"/>
          <w:numId w:val="10"/>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Where support is not appropriate, not successful, or not engaged with</w:t>
      </w:r>
      <w:r w:rsidR="00871D9B">
        <w:rPr>
          <w:rFonts w:ascii="Trebuchet MS" w:hAnsi="Trebuchet MS"/>
          <w:sz w:val="20"/>
          <w:szCs w:val="20"/>
          <w:lang w:eastAsia="en-GB"/>
        </w:rPr>
        <w:t xml:space="preserve">, </w:t>
      </w:r>
      <w:r w:rsidRPr="00AA7167">
        <w:rPr>
          <w:rFonts w:ascii="Trebuchet MS" w:hAnsi="Trebuchet MS"/>
          <w:sz w:val="20"/>
          <w:szCs w:val="20"/>
          <w:lang w:eastAsia="en-GB"/>
        </w:rPr>
        <w:t>issue a notice to improve, penalty notice or other legal intervention (see section 5.2 below), as appropriate</w:t>
      </w:r>
      <w:r w:rsidR="00562886">
        <w:rPr>
          <w:rFonts w:ascii="Trebuchet MS" w:hAnsi="Trebuchet MS"/>
          <w:sz w:val="20"/>
          <w:szCs w:val="20"/>
          <w:lang w:eastAsia="en-GB"/>
        </w:rPr>
        <w:t>.</w:t>
      </w:r>
    </w:p>
    <w:p w:rsidRPr="0043254E" w:rsidR="00A5394A" w:rsidP="00F634FD" w:rsidRDefault="00A5394A" w14:paraId="77F7B4EB" w14:textId="77777777">
      <w:pPr>
        <w:pStyle w:val="Subhead2"/>
        <w:ind w:left="1440" w:hanging="1440"/>
        <w:rPr>
          <w:rFonts w:ascii="Trebuchet MS" w:hAnsi="Trebuchet MS"/>
          <w:b w:val="0"/>
          <w:sz w:val="20"/>
          <w:szCs w:val="20"/>
          <w:lang w:val="en-GB"/>
        </w:rPr>
      </w:pPr>
      <w:r w:rsidRPr="0043254E">
        <w:rPr>
          <w:rFonts w:ascii="Trebuchet MS" w:hAnsi="Trebuchet MS"/>
          <w:b w:val="0"/>
          <w:sz w:val="20"/>
          <w:szCs w:val="20"/>
          <w:lang w:val="en-GB"/>
        </w:rPr>
        <w:t>4.6 Reporting to parents</w:t>
      </w:r>
    </w:p>
    <w:p w:rsidRPr="0043254E" w:rsidR="00AF64A1" w:rsidP="00F634FD" w:rsidRDefault="00AF64A1" w14:paraId="3737F41C" w14:textId="77777777">
      <w:pPr>
        <w:spacing w:before="120"/>
        <w:ind w:left="1440" w:hanging="1440"/>
        <w:rPr>
          <w:rFonts w:ascii="Trebuchet MS" w:hAnsi="Trebuchet MS"/>
          <w:sz w:val="20"/>
          <w:szCs w:val="20"/>
        </w:rPr>
      </w:pPr>
    </w:p>
    <w:p w:rsidRPr="0043254E" w:rsidR="00A5394A" w:rsidP="00EA0D8F" w:rsidRDefault="00A5394A" w14:paraId="7EEF6237" w14:textId="4831072D">
      <w:pPr>
        <w:pStyle w:val="1bodycopy10pt"/>
        <w:ind w:left="360"/>
        <w:rPr>
          <w:rFonts w:ascii="Trebuchet MS" w:hAnsi="Trebuchet MS"/>
          <w:szCs w:val="20"/>
          <w:lang w:val="en-GB"/>
        </w:rPr>
      </w:pPr>
      <w:r w:rsidRPr="0043254E">
        <w:rPr>
          <w:rFonts w:ascii="Trebuchet MS" w:hAnsi="Trebuchet MS"/>
          <w:szCs w:val="20"/>
          <w:lang w:val="en-GB"/>
        </w:rPr>
        <w:t xml:space="preserve">The </w:t>
      </w:r>
      <w:r w:rsidRPr="00312E20" w:rsidR="00AF64A1">
        <w:rPr>
          <w:rFonts w:ascii="Trebuchet MS" w:hAnsi="Trebuchet MS" w:eastAsia="Arial" w:cs="Arial"/>
          <w:szCs w:val="20"/>
        </w:rPr>
        <w:t>school</w:t>
      </w:r>
      <w:r w:rsidRPr="0043254E" w:rsidR="00AF64A1">
        <w:rPr>
          <w:rFonts w:ascii="Trebuchet MS" w:hAnsi="Trebuchet MS" w:eastAsia="Arial" w:cs="Arial"/>
          <w:szCs w:val="20"/>
        </w:rPr>
        <w:t xml:space="preserve"> </w:t>
      </w:r>
      <w:r w:rsidRPr="0043254E">
        <w:rPr>
          <w:rFonts w:ascii="Trebuchet MS" w:hAnsi="Trebuchet MS"/>
          <w:szCs w:val="20"/>
          <w:lang w:val="en-GB"/>
        </w:rPr>
        <w:t xml:space="preserve">will regularly inform parents </w:t>
      </w:r>
      <w:bookmarkStart w:name="_Hlk165629565" w:id="8"/>
      <w:r w:rsidRPr="0043254E">
        <w:rPr>
          <w:rFonts w:ascii="Trebuchet MS" w:hAnsi="Trebuchet MS"/>
          <w:szCs w:val="20"/>
          <w:lang w:val="en-GB"/>
        </w:rPr>
        <w:t xml:space="preserve">(see definition of ‘parent’, as used in this policy, in section 3.8 above) </w:t>
      </w:r>
      <w:bookmarkEnd w:id="8"/>
      <w:r w:rsidRPr="0043254E">
        <w:rPr>
          <w:rFonts w:ascii="Trebuchet MS" w:hAnsi="Trebuchet MS"/>
          <w:szCs w:val="20"/>
          <w:lang w:val="en-GB"/>
        </w:rPr>
        <w:t>about their child’s attendance and absence levels</w:t>
      </w:r>
      <w:r w:rsidR="00465739">
        <w:rPr>
          <w:rFonts w:ascii="Trebuchet MS" w:hAnsi="Trebuchet MS"/>
          <w:szCs w:val="20"/>
          <w:lang w:val="en-GB"/>
        </w:rPr>
        <w:t>.</w:t>
      </w:r>
    </w:p>
    <w:p w:rsidRPr="0043254E" w:rsidR="00A5394A" w:rsidP="00F634FD" w:rsidRDefault="00A5394A" w14:paraId="4097D616" w14:textId="77777777">
      <w:pPr>
        <w:pStyle w:val="1bodycopy10pt"/>
        <w:ind w:left="1440" w:hanging="1440"/>
        <w:rPr>
          <w:rFonts w:ascii="Trebuchet MS" w:hAnsi="Trebuchet MS" w:cs="Arial"/>
          <w:szCs w:val="20"/>
          <w:lang w:val="en-GB"/>
        </w:rPr>
      </w:pPr>
    </w:p>
    <w:p w:rsidRPr="0043254E" w:rsidR="00A5394A" w:rsidP="00F634FD" w:rsidRDefault="00A5394A" w14:paraId="1BFCD872" w14:textId="77777777">
      <w:pPr>
        <w:pStyle w:val="Heading1"/>
        <w:numPr>
          <w:ilvl w:val="0"/>
          <w:numId w:val="0"/>
        </w:numPr>
        <w:ind w:left="1440" w:hanging="1440"/>
      </w:pPr>
      <w:bookmarkStart w:name="_Toc176425681" w:id="9"/>
      <w:r w:rsidRPr="0043254E">
        <w:t>5. Authorised and unauthorised absence</w:t>
      </w:r>
      <w:bookmarkEnd w:id="9"/>
      <w:r w:rsidRPr="0043254E">
        <w:t xml:space="preserve"> </w:t>
      </w:r>
    </w:p>
    <w:p w:rsidRPr="0043254E" w:rsidR="00A5394A" w:rsidP="00F634FD" w:rsidRDefault="00A5394A" w14:paraId="4E0847B5" w14:textId="77777777">
      <w:pPr>
        <w:pStyle w:val="Subhead2"/>
        <w:ind w:left="1440" w:hanging="1440"/>
        <w:rPr>
          <w:rFonts w:ascii="Trebuchet MS" w:hAnsi="Trebuchet MS"/>
          <w:b w:val="0"/>
          <w:sz w:val="20"/>
          <w:szCs w:val="20"/>
          <w:lang w:val="en-GB"/>
        </w:rPr>
      </w:pPr>
      <w:r w:rsidRPr="0043254E">
        <w:rPr>
          <w:rFonts w:ascii="Trebuchet MS" w:hAnsi="Trebuchet MS"/>
          <w:b w:val="0"/>
          <w:sz w:val="20"/>
          <w:szCs w:val="20"/>
          <w:lang w:val="en-GB"/>
        </w:rPr>
        <w:t xml:space="preserve">5.1 Approval for term-time absence </w:t>
      </w:r>
    </w:p>
    <w:p w:rsidRPr="00EA0D8F" w:rsidR="00A5394A" w:rsidP="00EA0D8F" w:rsidRDefault="00A5394A" w14:paraId="2EB3D0BC" w14:textId="12B18139">
      <w:pPr>
        <w:rPr>
          <w:rFonts w:ascii="Trebuchet MS" w:hAnsi="Trebuchet MS"/>
          <w:sz w:val="20"/>
          <w:szCs w:val="20"/>
          <w:shd w:val="clear" w:color="auto" w:fill="FFFFFF"/>
          <w:lang w:eastAsia="en-GB"/>
        </w:rPr>
      </w:pPr>
      <w:r w:rsidRPr="00EA0D8F">
        <w:rPr>
          <w:rFonts w:ascii="Trebuchet MS" w:hAnsi="Trebuchet MS"/>
          <w:sz w:val="20"/>
          <w:szCs w:val="20"/>
          <w:shd w:val="clear" w:color="auto" w:fill="FFFFFF"/>
          <w:lang w:eastAsia="en-GB"/>
        </w:rPr>
        <w:t xml:space="preserve">The </w:t>
      </w:r>
      <w:r w:rsidRPr="00EA0D8F" w:rsidR="00AF64A1">
        <w:rPr>
          <w:rFonts w:ascii="Trebuchet MS" w:hAnsi="Trebuchet MS"/>
          <w:sz w:val="20"/>
          <w:szCs w:val="20"/>
          <w:shd w:val="clear" w:color="auto" w:fill="FFFFFF"/>
          <w:lang w:eastAsia="en-GB"/>
        </w:rPr>
        <w:t>headteacher</w:t>
      </w:r>
      <w:r w:rsidRPr="00EA0D8F">
        <w:rPr>
          <w:rFonts w:ascii="Trebuchet MS" w:hAnsi="Trebuchet MS"/>
          <w:sz w:val="20"/>
          <w:szCs w:val="20"/>
          <w:shd w:val="clear" w:color="auto" w:fill="FFFFFF"/>
          <w:lang w:eastAsia="en-GB"/>
        </w:rPr>
        <w:t xml:space="preserve"> will allow pupils to be absent from the school site for certain educational activities, or to attend other schools or settings. </w:t>
      </w:r>
    </w:p>
    <w:p w:rsidRPr="0043254E" w:rsidR="00AF64A1" w:rsidP="00EA0D8F" w:rsidRDefault="00AF64A1" w14:paraId="76FE9391" w14:textId="77777777">
      <w:pPr>
        <w:rPr>
          <w:rFonts w:ascii="Trebuchet MS" w:hAnsi="Trebuchet MS"/>
          <w:sz w:val="20"/>
          <w:szCs w:val="20"/>
          <w:lang w:eastAsia="en-GB"/>
        </w:rPr>
      </w:pPr>
    </w:p>
    <w:p w:rsidRPr="00EA0D8F" w:rsidR="00A5394A" w:rsidP="00EA0D8F" w:rsidRDefault="00A5394A" w14:paraId="435B77F1" w14:textId="5F598D30">
      <w:pPr>
        <w:rPr>
          <w:rFonts w:ascii="Trebuchet MS" w:hAnsi="Trebuchet MS"/>
          <w:sz w:val="20"/>
          <w:szCs w:val="20"/>
          <w:shd w:val="clear" w:color="auto" w:fill="FFFFFF"/>
          <w:lang w:eastAsia="en-GB"/>
        </w:rPr>
      </w:pPr>
      <w:r w:rsidRPr="00EA0D8F">
        <w:rPr>
          <w:rFonts w:ascii="Trebuchet MS" w:hAnsi="Trebuchet MS"/>
          <w:sz w:val="20"/>
          <w:szCs w:val="20"/>
          <w:shd w:val="clear" w:color="auto" w:fill="FFFFFF"/>
          <w:lang w:eastAsia="en-GB"/>
        </w:rPr>
        <w:t xml:space="preserve">The </w:t>
      </w:r>
      <w:r w:rsidRPr="00EA0D8F" w:rsidR="00AF64A1">
        <w:rPr>
          <w:rFonts w:ascii="Trebuchet MS" w:hAnsi="Trebuchet MS"/>
          <w:sz w:val="20"/>
          <w:szCs w:val="20"/>
          <w:shd w:val="clear" w:color="auto" w:fill="FFFFFF"/>
          <w:lang w:eastAsia="en-GB"/>
        </w:rPr>
        <w:t xml:space="preserve">headteacher </w:t>
      </w:r>
      <w:r w:rsidRPr="00EA0D8F">
        <w:rPr>
          <w:rFonts w:ascii="Trebuchet MS" w:hAnsi="Trebuchet MS"/>
          <w:sz w:val="20"/>
          <w:szCs w:val="20"/>
          <w:shd w:val="clear" w:color="auto" w:fill="FFFFFF"/>
          <w:lang w:eastAsia="en-GB"/>
        </w:rPr>
        <w:t>will only grant a leave of absence to a pupil during term time if the request meets the specific circumstances set out in the</w:t>
      </w:r>
      <w:r w:rsidRPr="00EA0D8F">
        <w:rPr>
          <w:rFonts w:ascii="Trebuchet MS" w:hAnsi="Trebuchet MS"/>
          <w:color w:val="FF0000"/>
          <w:sz w:val="20"/>
          <w:szCs w:val="20"/>
          <w:shd w:val="clear" w:color="auto" w:fill="FFFFFF"/>
          <w:lang w:eastAsia="en-GB"/>
        </w:rPr>
        <w:t xml:space="preserve"> </w:t>
      </w:r>
      <w:hyperlink w:history="1" w:anchor=":~:text=11.,an%20%E2%80%9Cauthorised%20person%E2%80%9D).&amp;text=(b)regulated%20employment%20abroad." r:id="rId19">
        <w:r w:rsidRPr="00EA0D8F">
          <w:rPr>
            <w:rStyle w:val="Hyperlink"/>
            <w:rFonts w:ascii="Trebuchet MS" w:hAnsi="Trebuchet MS"/>
            <w:sz w:val="20"/>
            <w:szCs w:val="20"/>
            <w:shd w:val="clear" w:color="auto" w:fill="FFFFFF"/>
            <w:lang w:eastAsia="en-GB"/>
          </w:rPr>
          <w:t>2024 school attendance regulations</w:t>
        </w:r>
      </w:hyperlink>
      <w:r w:rsidRPr="00EA0D8F">
        <w:rPr>
          <w:rFonts w:ascii="Trebuchet MS" w:hAnsi="Trebuchet MS"/>
          <w:color w:val="FF0000"/>
          <w:sz w:val="20"/>
          <w:szCs w:val="20"/>
          <w:shd w:val="clear" w:color="auto" w:fill="FFFFFF"/>
          <w:lang w:eastAsia="en-GB"/>
        </w:rPr>
        <w:t xml:space="preserve">. </w:t>
      </w:r>
      <w:r w:rsidRPr="00EA0D8F">
        <w:rPr>
          <w:rFonts w:ascii="Trebuchet MS" w:hAnsi="Trebuchet MS"/>
          <w:sz w:val="20"/>
          <w:szCs w:val="20"/>
          <w:shd w:val="clear" w:color="auto" w:fill="FFFFFF"/>
          <w:lang w:eastAsia="en-GB"/>
        </w:rPr>
        <w:t>These circumstances are:</w:t>
      </w:r>
    </w:p>
    <w:p w:rsidRPr="0043254E" w:rsidR="00AF64A1" w:rsidP="00F634FD" w:rsidRDefault="00AF64A1" w14:paraId="0C3BE126" w14:textId="77777777">
      <w:pPr>
        <w:ind w:left="1440" w:hanging="1440"/>
        <w:rPr>
          <w:rFonts w:ascii="Trebuchet MS" w:hAnsi="Trebuchet MS"/>
          <w:color w:val="FF0000"/>
          <w:sz w:val="20"/>
          <w:szCs w:val="20"/>
          <w:shd w:val="clear" w:color="auto" w:fill="FFFFFF"/>
          <w:lang w:eastAsia="en-GB"/>
        </w:rPr>
      </w:pPr>
    </w:p>
    <w:p w:rsidRPr="0043254E" w:rsidR="00A5394A" w:rsidP="00F634FD" w:rsidRDefault="00A5394A" w14:paraId="27152282" w14:textId="77777777">
      <w:pPr>
        <w:numPr>
          <w:ilvl w:val="0"/>
          <w:numId w:val="11"/>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Taking part in a regulated performance, or regulated employment abroad</w:t>
      </w:r>
    </w:p>
    <w:p w:rsidRPr="0043254E" w:rsidR="00A5394A" w:rsidP="00F634FD" w:rsidRDefault="00A5394A" w14:paraId="70D9936A" w14:textId="77777777">
      <w:pPr>
        <w:numPr>
          <w:ilvl w:val="0"/>
          <w:numId w:val="11"/>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Attending an interview</w:t>
      </w:r>
    </w:p>
    <w:p w:rsidRPr="0043254E" w:rsidR="00A5394A" w:rsidP="00F634FD" w:rsidRDefault="00A5394A" w14:paraId="65F94091" w14:textId="77777777">
      <w:pPr>
        <w:numPr>
          <w:ilvl w:val="0"/>
          <w:numId w:val="11"/>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Study leave</w:t>
      </w:r>
    </w:p>
    <w:p w:rsidRPr="0043254E" w:rsidR="00A5394A" w:rsidP="00F634FD" w:rsidRDefault="00A5394A" w14:paraId="262EECA5" w14:textId="77777777">
      <w:pPr>
        <w:numPr>
          <w:ilvl w:val="0"/>
          <w:numId w:val="11"/>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A temporary, time-limited part-time timetable</w:t>
      </w:r>
    </w:p>
    <w:p w:rsidRPr="0043254E" w:rsidR="00A5394A" w:rsidP="00F634FD" w:rsidRDefault="00A5394A" w14:paraId="713933FB" w14:textId="77777777">
      <w:pPr>
        <w:numPr>
          <w:ilvl w:val="0"/>
          <w:numId w:val="11"/>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Exceptional circumstances</w:t>
      </w:r>
    </w:p>
    <w:p w:rsidRPr="00EA0D8F" w:rsidR="00A5394A" w:rsidP="00EA0D8F" w:rsidRDefault="00A5394A" w14:paraId="3A8C0D4F" w14:textId="5FAA4FF1">
      <w:pPr>
        <w:ind w:left="360"/>
        <w:rPr>
          <w:rFonts w:ascii="Trebuchet MS" w:hAnsi="Trebuchet MS"/>
          <w:sz w:val="20"/>
          <w:szCs w:val="20"/>
          <w:lang w:eastAsia="en-GB"/>
        </w:rPr>
      </w:pPr>
      <w:r w:rsidRPr="00EA0D8F">
        <w:rPr>
          <w:rFonts w:ascii="Trebuchet MS" w:hAnsi="Trebuchet MS"/>
          <w:sz w:val="20"/>
          <w:szCs w:val="20"/>
          <w:lang w:eastAsia="en-GB"/>
        </w:rPr>
        <w:t xml:space="preserve">A leave of absence is granted at the </w:t>
      </w:r>
      <w:r w:rsidRPr="00EA0D8F" w:rsidR="00AF64A1">
        <w:rPr>
          <w:rFonts w:ascii="Trebuchet MS" w:hAnsi="Trebuchet MS"/>
          <w:sz w:val="20"/>
          <w:szCs w:val="20"/>
          <w:shd w:val="clear" w:color="auto" w:fill="FFFFFF"/>
          <w:lang w:eastAsia="en-GB"/>
        </w:rPr>
        <w:t xml:space="preserve">headteacher’s </w:t>
      </w:r>
      <w:r w:rsidRPr="00EA0D8F">
        <w:rPr>
          <w:rFonts w:ascii="Trebuchet MS" w:hAnsi="Trebuchet MS"/>
          <w:sz w:val="20"/>
          <w:szCs w:val="20"/>
          <w:lang w:eastAsia="en-GB"/>
        </w:rPr>
        <w:t>discretion, including the length of time the pupil is authorised to be absent for.</w:t>
      </w:r>
    </w:p>
    <w:p w:rsidR="002147B0" w:rsidP="00EA0D8F" w:rsidRDefault="002147B0" w14:paraId="36B569C3" w14:textId="77777777">
      <w:pPr>
        <w:rPr>
          <w:rFonts w:ascii="Trebuchet MS" w:hAnsi="Trebuchet MS"/>
          <w:sz w:val="20"/>
          <w:szCs w:val="20"/>
          <w:lang w:eastAsia="en-GB"/>
        </w:rPr>
      </w:pPr>
    </w:p>
    <w:p w:rsidRPr="00EA0D8F" w:rsidR="00A5394A" w:rsidP="00EA0D8F" w:rsidRDefault="00A5394A" w14:paraId="2CE2AF27" w14:textId="79907A6C">
      <w:pPr>
        <w:ind w:left="360"/>
        <w:rPr>
          <w:rFonts w:ascii="Trebuchet MS" w:hAnsi="Trebuchet MS"/>
          <w:sz w:val="20"/>
          <w:szCs w:val="20"/>
          <w:lang w:eastAsia="en-GB"/>
        </w:rPr>
      </w:pPr>
      <w:r w:rsidRPr="00EA0D8F">
        <w:rPr>
          <w:rFonts w:ascii="Trebuchet MS" w:hAnsi="Trebuchet MS"/>
          <w:sz w:val="20"/>
          <w:szCs w:val="20"/>
          <w:lang w:eastAsia="en-GB"/>
        </w:rPr>
        <w:t>Leave of absence will not be granted for a pupil to take part in protest activity during school hours.</w:t>
      </w:r>
    </w:p>
    <w:p w:rsidR="002147B0" w:rsidP="00EA0D8F" w:rsidRDefault="002147B0" w14:paraId="716211DB" w14:textId="77777777">
      <w:pPr>
        <w:rPr>
          <w:rFonts w:ascii="Trebuchet MS" w:hAnsi="Trebuchet MS"/>
          <w:sz w:val="20"/>
          <w:szCs w:val="20"/>
          <w:lang w:eastAsia="en-GB"/>
        </w:rPr>
      </w:pPr>
    </w:p>
    <w:p w:rsidRPr="00EA0D8F" w:rsidR="00A5394A" w:rsidP="00EA0D8F" w:rsidRDefault="00A5394A" w14:paraId="0F6634FA" w14:textId="5AF48368">
      <w:pPr>
        <w:ind w:left="360"/>
        <w:rPr>
          <w:rFonts w:ascii="Trebuchet MS" w:hAnsi="Trebuchet MS"/>
          <w:sz w:val="20"/>
          <w:szCs w:val="20"/>
          <w:lang w:eastAsia="en-GB"/>
        </w:rPr>
      </w:pPr>
      <w:r w:rsidRPr="00EA0D8F">
        <w:rPr>
          <w:rFonts w:ascii="Trebuchet MS" w:hAnsi="Trebuchet MS"/>
          <w:sz w:val="20"/>
          <w:szCs w:val="20"/>
          <w:lang w:eastAsia="en-GB"/>
        </w:rPr>
        <w:t xml:space="preserve">As a leave of absence will only be granted in exceptional circumstances, it is unlikely a leave of absence will be granted for the purposes of a family holiday. </w:t>
      </w:r>
    </w:p>
    <w:p w:rsidR="002147B0" w:rsidP="00EA0D8F" w:rsidRDefault="002147B0" w14:paraId="63922E50" w14:textId="77777777">
      <w:pPr>
        <w:rPr>
          <w:rFonts w:ascii="Trebuchet MS" w:hAnsi="Trebuchet MS"/>
          <w:sz w:val="20"/>
          <w:szCs w:val="20"/>
          <w:lang w:eastAsia="en-GB"/>
        </w:rPr>
      </w:pPr>
    </w:p>
    <w:p w:rsidRPr="00EA0D8F" w:rsidR="00A5394A" w:rsidP="00EA0D8F" w:rsidRDefault="00A5394A" w14:paraId="5F0B0B13" w14:textId="5A540009">
      <w:pPr>
        <w:ind w:left="360"/>
        <w:rPr>
          <w:rFonts w:ascii="Trebuchet MS" w:hAnsi="Trebuchet MS"/>
          <w:sz w:val="20"/>
          <w:szCs w:val="20"/>
          <w:lang w:eastAsia="en-GB"/>
        </w:rPr>
      </w:pPr>
      <w:r w:rsidRPr="00EA0D8F">
        <w:rPr>
          <w:rFonts w:ascii="Trebuchet MS" w:hAnsi="Trebuchet MS"/>
          <w:sz w:val="20"/>
          <w:szCs w:val="20"/>
          <w:lang w:eastAsia="en-GB"/>
        </w:rPr>
        <w:t xml:space="preserve">The school considers each application for term-time absence individually, </w:t>
      </w:r>
      <w:proofErr w:type="gramStart"/>
      <w:r w:rsidRPr="00EA0D8F">
        <w:rPr>
          <w:rFonts w:ascii="Trebuchet MS" w:hAnsi="Trebuchet MS"/>
          <w:sz w:val="20"/>
          <w:szCs w:val="20"/>
          <w:lang w:eastAsia="en-GB"/>
        </w:rPr>
        <w:t>taking into account</w:t>
      </w:r>
      <w:proofErr w:type="gramEnd"/>
      <w:r w:rsidRPr="00EA0D8F">
        <w:rPr>
          <w:rFonts w:ascii="Trebuchet MS" w:hAnsi="Trebuchet MS"/>
          <w:sz w:val="20"/>
          <w:szCs w:val="20"/>
          <w:lang w:eastAsia="en-GB"/>
        </w:rPr>
        <w:t xml:space="preserve"> the specific facts, circumstances and relevant background context behind the request. </w:t>
      </w:r>
    </w:p>
    <w:p w:rsidR="002147B0" w:rsidP="00EA0D8F" w:rsidRDefault="002147B0" w14:paraId="268D54D0" w14:textId="77777777">
      <w:pPr>
        <w:rPr>
          <w:rFonts w:ascii="Trebuchet MS" w:hAnsi="Trebuchet MS"/>
          <w:sz w:val="20"/>
          <w:szCs w:val="20"/>
          <w:lang w:eastAsia="en-GB"/>
        </w:rPr>
      </w:pPr>
    </w:p>
    <w:p w:rsidRPr="00EA0D8F" w:rsidR="00A5394A" w:rsidP="00EA0D8F" w:rsidRDefault="00A5394A" w14:paraId="45B4B0D8" w14:textId="007BBC8C">
      <w:pPr>
        <w:ind w:left="360"/>
        <w:rPr>
          <w:rFonts w:ascii="Trebuchet MS" w:hAnsi="Trebuchet MS"/>
          <w:sz w:val="20"/>
          <w:szCs w:val="20"/>
          <w:lang w:eastAsia="en-GB"/>
        </w:rPr>
      </w:pPr>
      <w:r w:rsidRPr="00EA0D8F">
        <w:rPr>
          <w:rFonts w:ascii="Trebuchet MS" w:hAnsi="Trebuchet MS"/>
          <w:sz w:val="20"/>
          <w:szCs w:val="20"/>
          <w:lang w:eastAsia="en-GB"/>
        </w:rPr>
        <w:t>Any request should be submitted as soon as it is anticipated and, where possible, at leas</w:t>
      </w:r>
      <w:r w:rsidRPr="00EA0D8F" w:rsidR="00CF2EE1">
        <w:rPr>
          <w:rFonts w:ascii="Trebuchet MS" w:hAnsi="Trebuchet MS"/>
          <w:sz w:val="20"/>
          <w:szCs w:val="20"/>
          <w:lang w:eastAsia="en-GB"/>
        </w:rPr>
        <w:t xml:space="preserve">t 2 weeks </w:t>
      </w:r>
      <w:r w:rsidRPr="00EA0D8F">
        <w:rPr>
          <w:rFonts w:ascii="Trebuchet MS" w:hAnsi="Trebuchet MS"/>
          <w:sz w:val="20"/>
          <w:szCs w:val="20"/>
          <w:lang w:eastAsia="en-GB"/>
        </w:rPr>
        <w:t xml:space="preserve">before the absence, and in accordance with any leave of absence request form, accessible via </w:t>
      </w:r>
      <w:r w:rsidRPr="00EA0D8F" w:rsidR="00924BFA">
        <w:rPr>
          <w:rFonts w:ascii="Trebuchet MS" w:hAnsi="Trebuchet MS"/>
          <w:sz w:val="20"/>
          <w:szCs w:val="20"/>
          <w:lang w:eastAsia="en-GB"/>
        </w:rPr>
        <w:t>the form on the school website.</w:t>
      </w:r>
      <w:r w:rsidRPr="00EA0D8F">
        <w:rPr>
          <w:rFonts w:ascii="Trebuchet MS" w:hAnsi="Trebuchet MS"/>
          <w:sz w:val="20"/>
          <w:szCs w:val="20"/>
          <w:lang w:eastAsia="en-GB"/>
        </w:rPr>
        <w:t xml:space="preserve"> </w:t>
      </w:r>
      <w:r w:rsidRPr="00EA0D8F" w:rsidR="0094439B">
        <w:rPr>
          <w:rFonts w:ascii="Trebuchet MS" w:hAnsi="Trebuchet MS" w:eastAsia="Arial" w:cs="Arial"/>
          <w:sz w:val="20"/>
          <w:szCs w:val="20"/>
        </w:rPr>
        <w:t>Th</w:t>
      </w:r>
      <w:r w:rsidRPr="00EA0D8F" w:rsidR="00B621B0">
        <w:rPr>
          <w:rFonts w:ascii="Trebuchet MS" w:hAnsi="Trebuchet MS" w:eastAsia="Arial" w:cs="Arial"/>
          <w:sz w:val="20"/>
          <w:szCs w:val="20"/>
        </w:rPr>
        <w:t>e</w:t>
      </w:r>
      <w:r w:rsidRPr="00EA0D8F" w:rsidR="0094439B">
        <w:rPr>
          <w:rFonts w:ascii="Trebuchet MS" w:hAnsi="Trebuchet MS" w:eastAsia="Arial" w:cs="Arial"/>
          <w:sz w:val="20"/>
          <w:szCs w:val="20"/>
        </w:rPr>
        <w:t xml:space="preserve"> </w:t>
      </w:r>
      <w:r w:rsidRPr="00EA0D8F" w:rsidR="00B621B0">
        <w:rPr>
          <w:rFonts w:ascii="Trebuchet MS" w:hAnsi="Trebuchet MS" w:eastAsia="Arial" w:cs="Arial"/>
          <w:sz w:val="20"/>
          <w:szCs w:val="20"/>
        </w:rPr>
        <w:t xml:space="preserve">completed form with </w:t>
      </w:r>
      <w:r w:rsidRPr="00EA0D8F" w:rsidR="00646AA2">
        <w:rPr>
          <w:rFonts w:ascii="Trebuchet MS" w:hAnsi="Trebuchet MS" w:eastAsia="Arial" w:cs="Arial"/>
          <w:sz w:val="20"/>
          <w:szCs w:val="20"/>
        </w:rPr>
        <w:t>headteacher decision will be copied</w:t>
      </w:r>
      <w:r w:rsidRPr="00EA0D8F" w:rsidR="00D546B4">
        <w:rPr>
          <w:rFonts w:ascii="Trebuchet MS" w:hAnsi="Trebuchet MS" w:eastAsia="Arial" w:cs="Arial"/>
          <w:sz w:val="20"/>
          <w:szCs w:val="20"/>
        </w:rPr>
        <w:t xml:space="preserve">, </w:t>
      </w:r>
      <w:r w:rsidRPr="00EA0D8F" w:rsidR="00646AA2">
        <w:rPr>
          <w:rFonts w:ascii="Trebuchet MS" w:hAnsi="Trebuchet MS" w:eastAsia="Arial" w:cs="Arial"/>
          <w:sz w:val="20"/>
          <w:szCs w:val="20"/>
        </w:rPr>
        <w:t>returned to the parent / carer</w:t>
      </w:r>
      <w:r w:rsidRPr="00EA0D8F" w:rsidR="003B2346">
        <w:rPr>
          <w:rFonts w:ascii="Trebuchet MS" w:hAnsi="Trebuchet MS" w:eastAsia="Arial" w:cs="Arial"/>
          <w:sz w:val="20"/>
          <w:szCs w:val="20"/>
        </w:rPr>
        <w:t>, the second copy will be retained on the pupil record in school</w:t>
      </w:r>
      <w:r w:rsidRPr="00EA0D8F" w:rsidR="00646AA2">
        <w:rPr>
          <w:rFonts w:ascii="Trebuchet MS" w:hAnsi="Trebuchet MS" w:eastAsia="Arial" w:cs="Arial"/>
          <w:sz w:val="20"/>
          <w:szCs w:val="20"/>
        </w:rPr>
        <w:t>.</w:t>
      </w:r>
      <w:r w:rsidRPr="00EA0D8F">
        <w:rPr>
          <w:rFonts w:ascii="Trebuchet MS" w:hAnsi="Trebuchet MS" w:eastAsia="Arial" w:cs="Arial"/>
          <w:sz w:val="20"/>
          <w:szCs w:val="20"/>
        </w:rPr>
        <w:t xml:space="preserve"> </w:t>
      </w:r>
      <w:r w:rsidRPr="00EA0D8F" w:rsidR="003B2346">
        <w:rPr>
          <w:rFonts w:ascii="Trebuchet MS" w:hAnsi="Trebuchet MS" w:eastAsia="Arial" w:cs="Arial"/>
          <w:sz w:val="20"/>
          <w:szCs w:val="20"/>
        </w:rPr>
        <w:t xml:space="preserve">The </w:t>
      </w:r>
      <w:r w:rsidRPr="00EA0D8F" w:rsidR="002147B0">
        <w:rPr>
          <w:rFonts w:ascii="Trebuchet MS" w:hAnsi="Trebuchet MS" w:eastAsia="Arial" w:cs="Arial"/>
          <w:sz w:val="20"/>
          <w:szCs w:val="20"/>
        </w:rPr>
        <w:t xml:space="preserve">headteacher </w:t>
      </w:r>
      <w:r w:rsidRPr="00EA0D8F">
        <w:rPr>
          <w:rFonts w:ascii="Trebuchet MS" w:hAnsi="Trebuchet MS" w:eastAsia="Arial" w:cs="Arial"/>
          <w:sz w:val="20"/>
          <w:szCs w:val="20"/>
        </w:rPr>
        <w:t>may require evidence to support any request</w:t>
      </w:r>
      <w:r w:rsidRPr="00EA0D8F">
        <w:rPr>
          <w:rFonts w:ascii="Trebuchet MS" w:hAnsi="Trebuchet MS"/>
          <w:sz w:val="20"/>
          <w:szCs w:val="20"/>
          <w:lang w:eastAsia="en-GB"/>
        </w:rPr>
        <w:t xml:space="preserve"> for leave of absence. If a pupil is over compulsory school age (e.g. sixth form), leave can be requested or agreed by the pupil or a parent they normally live with.</w:t>
      </w:r>
    </w:p>
    <w:p w:rsidRPr="0043254E" w:rsidR="002147B0" w:rsidP="00F634FD" w:rsidRDefault="002147B0" w14:paraId="14124FE4" w14:textId="77777777">
      <w:pPr>
        <w:ind w:left="1440" w:hanging="1440"/>
        <w:rPr>
          <w:rFonts w:ascii="Trebuchet MS" w:hAnsi="Trebuchet MS"/>
          <w:sz w:val="20"/>
          <w:szCs w:val="20"/>
          <w:lang w:eastAsia="en-GB"/>
        </w:rPr>
      </w:pPr>
    </w:p>
    <w:p w:rsidRPr="0043254E" w:rsidR="00A5394A" w:rsidP="00F634FD" w:rsidRDefault="00A5394A" w14:paraId="3FF1193F" w14:textId="1D8FA8CC">
      <w:pPr>
        <w:ind w:left="1440" w:hanging="1440"/>
        <w:rPr>
          <w:rFonts w:ascii="Trebuchet MS" w:hAnsi="Trebuchet MS"/>
          <w:sz w:val="20"/>
          <w:szCs w:val="20"/>
          <w:lang w:eastAsia="en-GB"/>
        </w:rPr>
      </w:pPr>
      <w:r w:rsidRPr="0043254E">
        <w:rPr>
          <w:rFonts w:ascii="Trebuchet MS" w:hAnsi="Trebuchet MS"/>
          <w:sz w:val="20"/>
          <w:szCs w:val="20"/>
          <w:lang w:eastAsia="en-GB"/>
        </w:rPr>
        <w:t>Other valid reasons for authorised absence include (but are not limited to):</w:t>
      </w:r>
    </w:p>
    <w:p w:rsidRPr="002147B0" w:rsidR="002147B0" w:rsidP="00F634FD" w:rsidRDefault="002147B0" w14:paraId="6439B16C" w14:textId="77777777">
      <w:pPr>
        <w:spacing w:after="120"/>
        <w:ind w:left="1440" w:hanging="1440"/>
        <w:rPr>
          <w:rFonts w:ascii="Trebuchet MS" w:hAnsi="Trebuchet MS" w:eastAsia="Times New Roman"/>
          <w:sz w:val="20"/>
          <w:szCs w:val="20"/>
          <w:lang w:eastAsia="en-GB"/>
        </w:rPr>
      </w:pPr>
    </w:p>
    <w:p w:rsidRPr="0043254E" w:rsidR="00A5394A" w:rsidP="00F634FD" w:rsidRDefault="00A5394A" w14:paraId="1F626A5E" w14:textId="44B80F8F">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Illness (including mental-health illness) and medical/dental appointments (see sections 4.2 and 4.3 for more detail)</w:t>
      </w:r>
    </w:p>
    <w:p w:rsidRPr="0043254E" w:rsidR="00A5394A" w:rsidP="00F634FD" w:rsidRDefault="00A5394A" w14:paraId="1D9761E1" w14:textId="77777777">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Religious observance – where the day is exclusively set apart for religious observance by the religious body to which the pupil’s parent(s) belong (s). If necessary, the school will seek advice from the parent’s religious body to confirm whether the day is set apart</w:t>
      </w:r>
    </w:p>
    <w:p w:rsidRPr="0043254E" w:rsidR="00A5394A" w:rsidP="00F634FD" w:rsidRDefault="00A5394A" w14:paraId="5392C463" w14:textId="77777777">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Parent(s) travelling for occupational purposes</w:t>
      </w:r>
      <w:r w:rsidRPr="0043254E">
        <w:rPr>
          <w:rFonts w:ascii="Trebuchet MS" w:hAnsi="Trebuchet MS"/>
          <w:i/>
          <w:iCs/>
          <w:sz w:val="20"/>
          <w:szCs w:val="20"/>
          <w:lang w:eastAsia="en-GB"/>
        </w:rPr>
        <w:t xml:space="preserve"> </w:t>
      </w:r>
      <w:r w:rsidRPr="0043254E">
        <w:rPr>
          <w:rFonts w:ascii="Trebuchet MS" w:hAnsi="Trebuchet MS"/>
          <w:sz w:val="20"/>
          <w:szCs w:val="20"/>
          <w:lang w:eastAsia="en-GB"/>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rsidRPr="0043254E" w:rsidR="00A5394A" w:rsidP="00F634FD" w:rsidRDefault="00A5394A" w14:paraId="4084E707" w14:textId="77777777">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If the pupil is currently suspended or excluded from school (and no alternative provision has been made)</w:t>
      </w:r>
    </w:p>
    <w:p w:rsidR="00A5394A" w:rsidP="00EA0D8F" w:rsidRDefault="00A5394A" w14:paraId="459FC1F2" w14:textId="6BF7ED07">
      <w:pPr>
        <w:ind w:left="1440"/>
        <w:rPr>
          <w:rFonts w:ascii="Trebuchet MS" w:hAnsi="Trebuchet MS"/>
          <w:sz w:val="20"/>
          <w:szCs w:val="20"/>
          <w:lang w:eastAsia="en-GB"/>
        </w:rPr>
      </w:pPr>
      <w:r w:rsidRPr="0043254E">
        <w:rPr>
          <w:rFonts w:ascii="Trebuchet MS" w:hAnsi="Trebuchet MS"/>
          <w:sz w:val="20"/>
          <w:szCs w:val="20"/>
          <w:lang w:eastAsia="en-GB"/>
        </w:rPr>
        <w:t xml:space="preserve">Other reasons the </w:t>
      </w:r>
      <w:r w:rsidR="002147B0">
        <w:rPr>
          <w:rFonts w:ascii="Trebuchet MS" w:hAnsi="Trebuchet MS"/>
          <w:sz w:val="20"/>
          <w:szCs w:val="20"/>
          <w:lang w:eastAsia="en-GB"/>
        </w:rPr>
        <w:t>school</w:t>
      </w:r>
      <w:r w:rsidRPr="0043254E">
        <w:rPr>
          <w:rFonts w:ascii="Trebuchet MS" w:hAnsi="Trebuchet MS"/>
          <w:sz w:val="20"/>
          <w:szCs w:val="20"/>
          <w:lang w:eastAsia="en-GB"/>
        </w:rPr>
        <w:t xml:space="preserve"> may allow a pupil to be absent from the school site, which are not classified as absences, include (but are not limited to):</w:t>
      </w:r>
    </w:p>
    <w:p w:rsidRPr="0043254E" w:rsidR="002147B0" w:rsidP="00F634FD" w:rsidRDefault="002147B0" w14:paraId="26047547" w14:textId="77777777">
      <w:pPr>
        <w:ind w:left="1440" w:hanging="1440"/>
        <w:rPr>
          <w:rFonts w:ascii="Trebuchet MS" w:hAnsi="Trebuchet MS" w:eastAsia="Times New Roman"/>
          <w:sz w:val="20"/>
          <w:szCs w:val="20"/>
          <w:lang w:eastAsia="en-GB"/>
        </w:rPr>
      </w:pPr>
    </w:p>
    <w:p w:rsidRPr="0043254E" w:rsidR="00A5394A" w:rsidP="00F634FD" w:rsidRDefault="00A5394A" w14:paraId="1CE048EB" w14:textId="77777777">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Attending an offsite approved educational activity, sporting activity or visit or trip arranged by the school</w:t>
      </w:r>
    </w:p>
    <w:p w:rsidRPr="0043254E" w:rsidR="00A5394A" w:rsidP="00F634FD" w:rsidRDefault="00A5394A" w14:paraId="635A1757" w14:textId="77777777">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Attending another school at which the pupil is also registered (dual registration)</w:t>
      </w:r>
    </w:p>
    <w:p w:rsidRPr="0043254E" w:rsidR="00A5394A" w:rsidP="00F634FD" w:rsidRDefault="00A5394A" w14:paraId="123E58BF" w14:textId="77777777">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Attending provision arranged by the local authority</w:t>
      </w:r>
    </w:p>
    <w:p w:rsidRPr="0043254E" w:rsidR="00A5394A" w:rsidP="00F634FD" w:rsidRDefault="00A5394A" w14:paraId="7CDF5FB0" w14:textId="77777777">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Attending work experience</w:t>
      </w:r>
    </w:p>
    <w:p w:rsidRPr="0043254E" w:rsidR="00A5394A" w:rsidP="00F634FD" w:rsidRDefault="00A5394A" w14:paraId="2066EE02" w14:textId="77777777">
      <w:pPr>
        <w:numPr>
          <w:ilvl w:val="0"/>
          <w:numId w:val="12"/>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If there is any other unavoidable cause for the pupil not to attend school, such as disruption to travel caused by an emergency, a lack of access arrangements, or because the school premises are closed</w:t>
      </w:r>
    </w:p>
    <w:p w:rsidRPr="0043254E" w:rsidR="00A5394A" w:rsidP="00F634FD" w:rsidRDefault="00A5394A" w14:paraId="27C57B00" w14:textId="77777777">
      <w:pPr>
        <w:pStyle w:val="Subhead2"/>
        <w:ind w:left="1440" w:hanging="1440"/>
        <w:rPr>
          <w:rFonts w:ascii="Trebuchet MS" w:hAnsi="Trebuchet MS"/>
          <w:b w:val="0"/>
          <w:sz w:val="20"/>
          <w:szCs w:val="20"/>
          <w:lang w:val="en-GB"/>
        </w:rPr>
      </w:pPr>
      <w:r w:rsidRPr="0043254E">
        <w:rPr>
          <w:rFonts w:ascii="Trebuchet MS" w:hAnsi="Trebuchet MS"/>
          <w:b w:val="0"/>
          <w:sz w:val="20"/>
          <w:szCs w:val="20"/>
          <w:lang w:val="en-GB"/>
        </w:rPr>
        <w:t xml:space="preserve">5.2 Sanctions </w:t>
      </w:r>
    </w:p>
    <w:p w:rsidR="00A5394A" w:rsidP="00EA0D8F" w:rsidRDefault="00A5394A" w14:paraId="5E0C7249" w14:textId="56B84BB4">
      <w:pPr>
        <w:ind w:left="1440"/>
        <w:rPr>
          <w:rFonts w:ascii="Trebuchet MS" w:hAnsi="Trebuchet MS"/>
          <w:sz w:val="20"/>
          <w:szCs w:val="20"/>
          <w:lang w:eastAsia="en-GB"/>
        </w:rPr>
      </w:pPr>
      <w:bookmarkStart w:name="_Hlk165633962" w:id="10"/>
      <w:r w:rsidRPr="0043254E">
        <w:rPr>
          <w:rFonts w:ascii="Trebuchet MS" w:hAnsi="Trebuchet MS"/>
          <w:sz w:val="20"/>
          <w:szCs w:val="20"/>
          <w:lang w:eastAsia="en-GB"/>
        </w:rPr>
        <w:t xml:space="preserve">Our </w:t>
      </w:r>
      <w:r w:rsidR="002147B0">
        <w:rPr>
          <w:rFonts w:ascii="Trebuchet MS" w:hAnsi="Trebuchet MS"/>
          <w:sz w:val="20"/>
          <w:szCs w:val="20"/>
          <w:lang w:eastAsia="en-GB"/>
        </w:rPr>
        <w:t>school</w:t>
      </w:r>
      <w:r w:rsidRPr="0043254E">
        <w:rPr>
          <w:rFonts w:ascii="Trebuchet MS" w:hAnsi="Trebuchet MS"/>
          <w:sz w:val="20"/>
          <w:szCs w:val="20"/>
          <w:lang w:eastAsia="en-GB"/>
        </w:rPr>
        <w:t xml:space="preserve"> will make use of the full range of potential sanctions </w:t>
      </w:r>
      <w:r w:rsidRPr="0043254E">
        <w:rPr>
          <w:rFonts w:ascii="Trebuchet MS" w:hAnsi="Trebuchet MS" w:cs="Arial"/>
          <w:sz w:val="20"/>
          <w:szCs w:val="20"/>
          <w:shd w:val="clear" w:color="auto" w:fill="FFFFFF"/>
        </w:rPr>
        <w:t>–</w:t>
      </w:r>
      <w:r w:rsidRPr="0043254E">
        <w:rPr>
          <w:rFonts w:ascii="Trebuchet MS" w:hAnsi="Trebuchet MS"/>
          <w:sz w:val="20"/>
          <w:szCs w:val="20"/>
          <w:lang w:eastAsia="en-GB"/>
        </w:rPr>
        <w:t xml:space="preserve"> including, but not limited to, those listed below </w:t>
      </w:r>
      <w:r w:rsidRPr="0043254E">
        <w:rPr>
          <w:rFonts w:ascii="Trebuchet MS" w:hAnsi="Trebuchet MS" w:cs="Arial"/>
          <w:sz w:val="20"/>
          <w:szCs w:val="20"/>
          <w:shd w:val="clear" w:color="auto" w:fill="FFFFFF"/>
        </w:rPr>
        <w:t>–</w:t>
      </w:r>
      <w:r w:rsidRPr="0043254E">
        <w:rPr>
          <w:rFonts w:ascii="Trebuchet MS" w:hAnsi="Trebuchet MS"/>
          <w:sz w:val="20"/>
          <w:szCs w:val="20"/>
          <w:lang w:eastAsia="en-GB"/>
        </w:rPr>
        <w:t xml:space="preserve"> to tackle poor attendance. Decisions will be made on an individual, case-by-case basis. </w:t>
      </w:r>
    </w:p>
    <w:p w:rsidR="00EA0D8F" w:rsidP="00EA0D8F" w:rsidRDefault="00EA0D8F" w14:paraId="37908A16" w14:textId="77777777">
      <w:pPr>
        <w:ind w:left="1440"/>
        <w:rPr>
          <w:rFonts w:ascii="Trebuchet MS" w:hAnsi="Trebuchet MS"/>
          <w:sz w:val="20"/>
          <w:szCs w:val="20"/>
          <w:lang w:eastAsia="en-GB"/>
        </w:rPr>
      </w:pPr>
    </w:p>
    <w:p w:rsidR="00EA0D8F" w:rsidP="00EA0D8F" w:rsidRDefault="00EA0D8F" w14:paraId="6CCE230E" w14:textId="77777777">
      <w:pPr>
        <w:ind w:left="1440"/>
        <w:rPr>
          <w:rFonts w:ascii="Trebuchet MS" w:hAnsi="Trebuchet MS"/>
          <w:sz w:val="20"/>
          <w:szCs w:val="20"/>
          <w:lang w:eastAsia="en-GB"/>
        </w:rPr>
      </w:pPr>
    </w:p>
    <w:p w:rsidR="00EA0D8F" w:rsidP="00EA0D8F" w:rsidRDefault="00EA0D8F" w14:paraId="3FB98BB1" w14:textId="77777777">
      <w:pPr>
        <w:ind w:left="1440"/>
        <w:rPr>
          <w:rFonts w:ascii="Trebuchet MS" w:hAnsi="Trebuchet MS"/>
          <w:sz w:val="20"/>
          <w:szCs w:val="20"/>
          <w:lang w:eastAsia="en-GB"/>
        </w:rPr>
      </w:pPr>
    </w:p>
    <w:p w:rsidRPr="0043254E" w:rsidR="00EA0D8F" w:rsidP="00EA0D8F" w:rsidRDefault="00EA0D8F" w14:paraId="49ADE23C" w14:textId="77777777">
      <w:pPr>
        <w:ind w:left="1440"/>
        <w:rPr>
          <w:rFonts w:ascii="Trebuchet MS" w:hAnsi="Trebuchet MS"/>
          <w:sz w:val="20"/>
          <w:szCs w:val="20"/>
          <w:lang w:eastAsia="en-GB"/>
        </w:rPr>
      </w:pPr>
    </w:p>
    <w:bookmarkEnd w:id="10"/>
    <w:p w:rsidR="002147B0" w:rsidP="00F634FD" w:rsidRDefault="002147B0" w14:paraId="7CD19486" w14:textId="77777777">
      <w:pPr>
        <w:ind w:left="1440" w:hanging="1440"/>
        <w:rPr>
          <w:rFonts w:ascii="Trebuchet MS" w:hAnsi="Trebuchet MS"/>
          <w:sz w:val="20"/>
          <w:szCs w:val="20"/>
          <w:lang w:eastAsia="en-GB"/>
        </w:rPr>
      </w:pPr>
    </w:p>
    <w:p w:rsidRPr="004A10C0" w:rsidR="00A5394A" w:rsidP="00F634FD" w:rsidRDefault="00A5394A" w14:paraId="1E8938B5" w14:textId="773D1167">
      <w:pPr>
        <w:ind w:left="1440" w:hanging="1440"/>
        <w:rPr>
          <w:rFonts w:ascii="Trebuchet MS" w:hAnsi="Trebuchet MS"/>
          <w:b/>
          <w:bCs/>
          <w:sz w:val="20"/>
          <w:szCs w:val="20"/>
          <w:lang w:eastAsia="en-GB"/>
        </w:rPr>
      </w:pPr>
      <w:r w:rsidRPr="004A10C0">
        <w:rPr>
          <w:rFonts w:ascii="Trebuchet MS" w:hAnsi="Trebuchet MS"/>
          <w:b/>
          <w:bCs/>
          <w:sz w:val="20"/>
          <w:szCs w:val="20"/>
          <w:lang w:eastAsia="en-GB"/>
        </w:rPr>
        <w:t>Penalty notices</w:t>
      </w:r>
    </w:p>
    <w:p w:rsidR="002147B0" w:rsidP="00F634FD" w:rsidRDefault="002147B0" w14:paraId="06F91C79" w14:textId="77777777">
      <w:pPr>
        <w:ind w:left="1440" w:hanging="1440"/>
        <w:rPr>
          <w:rFonts w:ascii="Trebuchet MS" w:hAnsi="Trebuchet MS"/>
          <w:sz w:val="20"/>
          <w:szCs w:val="20"/>
          <w:lang w:eastAsia="en-GB"/>
        </w:rPr>
      </w:pPr>
    </w:p>
    <w:p w:rsidRPr="00EA0D8F" w:rsidR="00A5394A" w:rsidP="00EA0D8F" w:rsidRDefault="00A5394A" w14:paraId="11513799" w14:textId="0F3BDF7B">
      <w:pPr>
        <w:ind w:left="360"/>
        <w:rPr>
          <w:rFonts w:ascii="Trebuchet MS" w:hAnsi="Trebuchet MS"/>
          <w:sz w:val="20"/>
          <w:szCs w:val="20"/>
          <w:lang w:eastAsia="en-GB"/>
        </w:rPr>
      </w:pPr>
      <w:r w:rsidRPr="00EA0D8F">
        <w:rPr>
          <w:rFonts w:ascii="Trebuchet MS" w:hAnsi="Trebuchet MS"/>
          <w:sz w:val="20"/>
          <w:szCs w:val="20"/>
          <w:lang w:eastAsia="en-GB"/>
        </w:rPr>
        <w:t xml:space="preserve">The headteacher (or someone authorised by them), local authority or the police can fine parents for the unauthorised absence of their child from school, where the child is of compulsory school age, by issuing a penalty notice. </w:t>
      </w:r>
    </w:p>
    <w:p w:rsidRPr="0043254E" w:rsidR="002147B0" w:rsidP="00EA0D8F" w:rsidRDefault="002147B0" w14:paraId="206D8D5F" w14:textId="77777777">
      <w:pPr>
        <w:rPr>
          <w:rFonts w:ascii="Trebuchet MS" w:hAnsi="Trebuchet MS"/>
          <w:sz w:val="20"/>
          <w:szCs w:val="20"/>
          <w:lang w:eastAsia="en-GB"/>
        </w:rPr>
      </w:pPr>
    </w:p>
    <w:p w:rsidRPr="00EA0D8F" w:rsidR="00A5394A" w:rsidP="00EA0D8F" w:rsidRDefault="00A5394A" w14:paraId="73CE92C4" w14:textId="77777777">
      <w:pPr>
        <w:ind w:left="360"/>
        <w:rPr>
          <w:rFonts w:ascii="Trebuchet MS" w:hAnsi="Trebuchet MS"/>
          <w:sz w:val="20"/>
          <w:szCs w:val="20"/>
          <w:lang w:eastAsia="en-GB"/>
        </w:rPr>
      </w:pPr>
      <w:r w:rsidRPr="00EA0D8F">
        <w:rPr>
          <w:rFonts w:ascii="Trebuchet MS" w:hAnsi="Trebuchet MS"/>
          <w:sz w:val="20"/>
          <w:szCs w:val="20"/>
          <w:lang w:eastAsia="en-GB"/>
        </w:rPr>
        <w:t xml:space="preserve">If the school issues a penalty notice, it will check with the local authority before doing </w:t>
      </w:r>
      <w:proofErr w:type="gramStart"/>
      <w:r w:rsidRPr="00EA0D8F">
        <w:rPr>
          <w:rFonts w:ascii="Trebuchet MS" w:hAnsi="Trebuchet MS"/>
          <w:sz w:val="20"/>
          <w:szCs w:val="20"/>
          <w:lang w:eastAsia="en-GB"/>
        </w:rPr>
        <w:t>so, and</w:t>
      </w:r>
      <w:proofErr w:type="gramEnd"/>
      <w:r w:rsidRPr="00EA0D8F">
        <w:rPr>
          <w:rFonts w:ascii="Trebuchet MS" w:hAnsi="Trebuchet MS"/>
          <w:sz w:val="20"/>
          <w:szCs w:val="20"/>
          <w:lang w:eastAsia="en-GB"/>
        </w:rPr>
        <w:t xml:space="preserve"> send it a copy of any penalty notice issued. </w:t>
      </w:r>
    </w:p>
    <w:p w:rsidRPr="0043254E" w:rsidR="004A10C0" w:rsidP="00EA0D8F" w:rsidRDefault="004A10C0" w14:paraId="45B6AE33" w14:textId="77777777">
      <w:pPr>
        <w:rPr>
          <w:rFonts w:ascii="Trebuchet MS" w:hAnsi="Trebuchet MS"/>
          <w:sz w:val="20"/>
          <w:szCs w:val="20"/>
          <w:lang w:eastAsia="en-GB"/>
        </w:rPr>
      </w:pPr>
    </w:p>
    <w:p w:rsidRPr="00EA0D8F" w:rsidR="004A10C0" w:rsidP="00EA0D8F" w:rsidRDefault="00A5394A" w14:paraId="698147AE" w14:textId="77777777">
      <w:pPr>
        <w:ind w:left="360"/>
        <w:rPr>
          <w:rFonts w:ascii="Trebuchet MS" w:hAnsi="Trebuchet MS"/>
          <w:sz w:val="20"/>
          <w:szCs w:val="20"/>
          <w:lang w:eastAsia="en-GB"/>
        </w:rPr>
      </w:pPr>
      <w:r w:rsidRPr="00EA0D8F">
        <w:rPr>
          <w:rFonts w:ascii="Trebuchet MS" w:hAnsi="Trebuchet MS"/>
          <w:sz w:val="20"/>
          <w:szCs w:val="20"/>
          <w:lang w:eastAsia="en-GB"/>
        </w:rPr>
        <w:t>Before issuing a penalty notice, the school will consider the individual case, including:</w:t>
      </w:r>
    </w:p>
    <w:p w:rsidRPr="0043254E" w:rsidR="00A5394A" w:rsidP="00F634FD" w:rsidRDefault="00A5394A" w14:paraId="56E14D28" w14:textId="0C45B6C4">
      <w:pPr>
        <w:ind w:left="1440" w:hanging="1440"/>
        <w:rPr>
          <w:rFonts w:ascii="Trebuchet MS" w:hAnsi="Trebuchet MS"/>
          <w:sz w:val="20"/>
          <w:szCs w:val="20"/>
          <w:lang w:eastAsia="en-GB"/>
        </w:rPr>
      </w:pPr>
      <w:r w:rsidRPr="0043254E">
        <w:rPr>
          <w:rFonts w:ascii="Trebuchet MS" w:hAnsi="Trebuchet MS"/>
          <w:sz w:val="20"/>
          <w:szCs w:val="20"/>
          <w:lang w:eastAsia="en-GB"/>
        </w:rPr>
        <w:t xml:space="preserve"> </w:t>
      </w:r>
    </w:p>
    <w:p w:rsidRPr="0043254E" w:rsidR="00A5394A" w:rsidP="00F634FD" w:rsidRDefault="00A5394A" w14:paraId="1C59DD5C" w14:textId="77777777">
      <w:pPr>
        <w:numPr>
          <w:ilvl w:val="0"/>
          <w:numId w:val="13"/>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Whether the national threshold for considering a penalty notice has been met (10 sessions of unauthorised absence in a rolling period of 10 school weeks)</w:t>
      </w:r>
    </w:p>
    <w:p w:rsidRPr="0043254E" w:rsidR="00A5394A" w:rsidP="00F634FD" w:rsidRDefault="00A5394A" w14:paraId="3E8DE67E" w14:textId="77777777">
      <w:pPr>
        <w:numPr>
          <w:ilvl w:val="0"/>
          <w:numId w:val="13"/>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Whether a penalty notice is the best available tool to improve attendance for that pupil</w:t>
      </w:r>
    </w:p>
    <w:p w:rsidRPr="0043254E" w:rsidR="00A5394A" w:rsidP="00F634FD" w:rsidRDefault="00A5394A" w14:paraId="64D041F8" w14:textId="77777777">
      <w:pPr>
        <w:numPr>
          <w:ilvl w:val="0"/>
          <w:numId w:val="13"/>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Whether further support, a notice to improve or another legal intervention would be a more appropriate solution</w:t>
      </w:r>
    </w:p>
    <w:p w:rsidRPr="0043254E" w:rsidR="00A5394A" w:rsidP="00F634FD" w:rsidRDefault="00A5394A" w14:paraId="247FAAE6" w14:textId="77777777">
      <w:pPr>
        <w:numPr>
          <w:ilvl w:val="0"/>
          <w:numId w:val="13"/>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Whether any obligations that the school has under the Equality Act 2010 make issuing a penalty notice inappropriate</w:t>
      </w:r>
    </w:p>
    <w:p w:rsidR="00A5394A" w:rsidP="00F634FD" w:rsidRDefault="00A5394A" w14:paraId="50CC114C" w14:textId="77777777">
      <w:pPr>
        <w:ind w:left="1440"/>
        <w:rPr>
          <w:rFonts w:ascii="Trebuchet MS" w:hAnsi="Trebuchet MS"/>
          <w:sz w:val="20"/>
          <w:szCs w:val="20"/>
          <w:shd w:val="clear" w:color="auto" w:fill="FFFFFF"/>
          <w:lang w:eastAsia="en-GB"/>
        </w:rPr>
      </w:pPr>
      <w:r w:rsidRPr="0043254E">
        <w:rPr>
          <w:rFonts w:ascii="Trebuchet MS" w:hAnsi="Trebuchet MS"/>
          <w:sz w:val="20"/>
          <w:szCs w:val="20"/>
          <w:shd w:val="clear" w:color="auto" w:fill="FFFFFF"/>
          <w:lang w:eastAsia="en-GB"/>
        </w:rPr>
        <w:t>A penalty notice may also be issued where parents allow their child to be present in a public place during school hours without reasonable justification, during the first 5 days of a suspension or exclusion (where the school has notified the parents that the pupil must not be present in a public place on that day).</w:t>
      </w:r>
    </w:p>
    <w:p w:rsidRPr="0043254E" w:rsidR="004A10C0" w:rsidP="00F634FD" w:rsidRDefault="004A10C0" w14:paraId="0FA94D40" w14:textId="77777777">
      <w:pPr>
        <w:ind w:left="1440" w:hanging="1440"/>
        <w:rPr>
          <w:rFonts w:ascii="Trebuchet MS" w:hAnsi="Trebuchet MS"/>
          <w:sz w:val="20"/>
          <w:szCs w:val="20"/>
          <w:lang w:eastAsia="en-GB"/>
        </w:rPr>
      </w:pPr>
    </w:p>
    <w:p w:rsidRPr="0043254E" w:rsidR="00A5394A" w:rsidP="00F634FD" w:rsidRDefault="00A5394A" w14:paraId="3FC05EFC" w14:textId="77777777">
      <w:pPr>
        <w:ind w:left="1440"/>
        <w:rPr>
          <w:rFonts w:ascii="Trebuchet MS" w:hAnsi="Trebuchet MS"/>
          <w:sz w:val="20"/>
          <w:szCs w:val="20"/>
          <w:shd w:val="clear" w:color="auto" w:fill="FFFFFF"/>
          <w:lang w:eastAsia="en-GB"/>
        </w:rPr>
      </w:pPr>
      <w:r w:rsidRPr="0043254E">
        <w:rPr>
          <w:rFonts w:ascii="Trebuchet MS" w:hAnsi="Trebuchet MS"/>
          <w:sz w:val="20"/>
          <w:szCs w:val="20"/>
          <w:shd w:val="clear" w:color="auto" w:fill="FFFFFF"/>
          <w:lang w:eastAsia="en-GB"/>
        </w:rPr>
        <w:t>Each parent who is liable for the pupil’s offence(s) can be issued with a penalty notice, but this will usually only be the parent/parents who allowed the absence.</w:t>
      </w:r>
    </w:p>
    <w:p w:rsidR="004A10C0" w:rsidP="00F634FD" w:rsidRDefault="004A10C0" w14:paraId="6CB5B39E" w14:textId="77777777">
      <w:pPr>
        <w:ind w:left="1440" w:hanging="1440"/>
        <w:rPr>
          <w:rFonts w:ascii="Trebuchet MS" w:hAnsi="Trebuchet MS"/>
          <w:sz w:val="20"/>
          <w:szCs w:val="20"/>
          <w:shd w:val="clear" w:color="auto" w:fill="FFFFFF"/>
          <w:lang w:eastAsia="en-GB"/>
        </w:rPr>
      </w:pPr>
    </w:p>
    <w:p w:rsidRPr="0043254E" w:rsidR="00A5394A" w:rsidP="00F634FD" w:rsidRDefault="00A5394A" w14:paraId="5208C33C" w14:textId="44B19BE0">
      <w:pPr>
        <w:ind w:left="1440"/>
        <w:rPr>
          <w:rFonts w:ascii="Trebuchet MS" w:hAnsi="Trebuchet MS"/>
          <w:sz w:val="20"/>
          <w:szCs w:val="20"/>
          <w:lang w:eastAsia="en-GB"/>
        </w:rPr>
      </w:pPr>
      <w:r w:rsidRPr="0043254E">
        <w:rPr>
          <w:rFonts w:ascii="Trebuchet MS" w:hAnsi="Trebuchet MS"/>
          <w:sz w:val="20"/>
          <w:szCs w:val="20"/>
          <w:shd w:val="clear" w:color="auto" w:fill="FFFFFF"/>
          <w:lang w:eastAsia="en-GB"/>
        </w:rPr>
        <w:t xml:space="preserve">The payment must be made directly to the local authority, regardless of who issues the notice. </w:t>
      </w:r>
      <w:r w:rsidRPr="0043254E">
        <w:rPr>
          <w:rFonts w:ascii="Trebuchet MS" w:hAnsi="Trebuchet MS"/>
          <w:sz w:val="20"/>
          <w:szCs w:val="20"/>
          <w:lang w:eastAsia="en-GB"/>
        </w:rPr>
        <w:t>If the payment has not been made after 28 days, the local authority can decide whether to prosecute or withdraw the notice.</w:t>
      </w:r>
    </w:p>
    <w:p w:rsidR="004A10C0" w:rsidP="00F634FD" w:rsidRDefault="004A10C0" w14:paraId="74D2F6D3" w14:textId="77777777">
      <w:pPr>
        <w:ind w:left="1440" w:hanging="1440"/>
        <w:rPr>
          <w:rFonts w:ascii="Trebuchet MS" w:hAnsi="Trebuchet MS"/>
          <w:sz w:val="20"/>
          <w:szCs w:val="20"/>
          <w:shd w:val="clear" w:color="auto" w:fill="FFFFFF"/>
          <w:lang w:eastAsia="en-GB"/>
        </w:rPr>
      </w:pPr>
    </w:p>
    <w:p w:rsidRPr="0043254E" w:rsidR="00A5394A" w:rsidP="00F634FD" w:rsidRDefault="00A5394A" w14:paraId="3536BEE5" w14:textId="11B8AD09">
      <w:pPr>
        <w:ind w:left="1440"/>
        <w:rPr>
          <w:rFonts w:ascii="Trebuchet MS" w:hAnsi="Trebuchet MS"/>
          <w:sz w:val="20"/>
          <w:szCs w:val="20"/>
          <w:shd w:val="clear" w:color="auto" w:fill="FFFFFF"/>
          <w:lang w:eastAsia="en-GB"/>
        </w:rPr>
      </w:pPr>
      <w:r w:rsidRPr="0043254E">
        <w:rPr>
          <w:rFonts w:ascii="Trebuchet MS" w:hAnsi="Trebuchet MS"/>
          <w:sz w:val="20"/>
          <w:szCs w:val="20"/>
          <w:shd w:val="clear" w:color="auto" w:fill="FFFFFF"/>
          <w:lang w:eastAsia="en-GB"/>
        </w:rPr>
        <w:t>If issued with a first penalty notice, the parent must pay £80 within 21 days, or £160 within 28 days.</w:t>
      </w:r>
    </w:p>
    <w:p w:rsidRPr="0043254E" w:rsidR="00A5394A" w:rsidP="00F634FD" w:rsidRDefault="00A5394A" w14:paraId="104638D4" w14:textId="77777777">
      <w:pPr>
        <w:ind w:left="1440"/>
        <w:rPr>
          <w:rFonts w:ascii="Trebuchet MS" w:hAnsi="Trebuchet MS"/>
          <w:sz w:val="20"/>
          <w:szCs w:val="20"/>
          <w:shd w:val="clear" w:color="auto" w:fill="FFFFFF"/>
          <w:lang w:eastAsia="en-GB"/>
        </w:rPr>
      </w:pPr>
      <w:r w:rsidRPr="0043254E">
        <w:rPr>
          <w:rFonts w:ascii="Trebuchet MS" w:hAnsi="Trebuchet MS"/>
          <w:sz w:val="20"/>
          <w:szCs w:val="20"/>
          <w:shd w:val="clear" w:color="auto" w:fill="FFFFFF"/>
          <w:lang w:eastAsia="en-GB"/>
        </w:rPr>
        <w:t xml:space="preserve">If a second penalty notice is issued to the same parent in respect of the same pupil, the parent must pay £160 if paid within 28 days. </w:t>
      </w:r>
    </w:p>
    <w:p w:rsidR="004A10C0" w:rsidP="00F634FD" w:rsidRDefault="004A10C0" w14:paraId="22331E4E" w14:textId="77777777">
      <w:pPr>
        <w:ind w:left="1440" w:hanging="1440"/>
        <w:rPr>
          <w:rFonts w:ascii="Trebuchet MS" w:hAnsi="Trebuchet MS"/>
          <w:sz w:val="20"/>
          <w:szCs w:val="20"/>
          <w:lang w:eastAsia="en-GB"/>
        </w:rPr>
      </w:pPr>
    </w:p>
    <w:p w:rsidRPr="0043254E" w:rsidR="00A5394A" w:rsidP="00F634FD" w:rsidRDefault="00A5394A" w14:paraId="70FEC420" w14:textId="1E404210">
      <w:pPr>
        <w:ind w:left="1440"/>
        <w:rPr>
          <w:rFonts w:ascii="Trebuchet MS" w:hAnsi="Trebuchet MS"/>
          <w:sz w:val="20"/>
          <w:szCs w:val="20"/>
          <w:lang w:eastAsia="en-GB"/>
        </w:rPr>
      </w:pPr>
      <w:r w:rsidRPr="0043254E">
        <w:rPr>
          <w:rFonts w:ascii="Trebuchet MS" w:hAnsi="Trebuchet MS"/>
          <w:sz w:val="20"/>
          <w:szCs w:val="20"/>
          <w:lang w:eastAsia="en-GB"/>
        </w:rPr>
        <w:t>A third penalty notice cannot be issued to the same parent in respect of the same child within 3 years of the date of the issue of the first penalty notice. In a case where the national threshold is met for a third time within those 3 years, alternative action will be taken instead.</w:t>
      </w:r>
    </w:p>
    <w:p w:rsidR="004A10C0" w:rsidP="00F634FD" w:rsidRDefault="004A10C0" w14:paraId="0DD121E8" w14:textId="77777777">
      <w:pPr>
        <w:ind w:left="1440" w:hanging="1440"/>
        <w:rPr>
          <w:rFonts w:ascii="Trebuchet MS" w:hAnsi="Trebuchet MS"/>
          <w:sz w:val="20"/>
          <w:szCs w:val="20"/>
          <w:lang w:eastAsia="en-GB"/>
        </w:rPr>
      </w:pPr>
    </w:p>
    <w:p w:rsidRPr="004A10C0" w:rsidR="00A5394A" w:rsidP="00F634FD" w:rsidRDefault="00A5394A" w14:paraId="78B6F8C8" w14:textId="1E1E5C8C">
      <w:pPr>
        <w:ind w:left="1440" w:hanging="1440"/>
        <w:rPr>
          <w:rFonts w:ascii="Trebuchet MS" w:hAnsi="Trebuchet MS"/>
          <w:b/>
          <w:bCs/>
          <w:sz w:val="20"/>
          <w:szCs w:val="20"/>
          <w:lang w:eastAsia="en-GB"/>
        </w:rPr>
      </w:pPr>
      <w:r w:rsidRPr="004A10C0">
        <w:rPr>
          <w:rFonts w:ascii="Trebuchet MS" w:hAnsi="Trebuchet MS"/>
          <w:b/>
          <w:bCs/>
          <w:sz w:val="20"/>
          <w:szCs w:val="20"/>
          <w:lang w:eastAsia="en-GB"/>
        </w:rPr>
        <w:t>Notices to improve</w:t>
      </w:r>
    </w:p>
    <w:p w:rsidR="004A10C0" w:rsidP="00F634FD" w:rsidRDefault="004A10C0" w14:paraId="65657F5A" w14:textId="77777777">
      <w:pPr>
        <w:ind w:left="1440" w:hanging="1440"/>
        <w:rPr>
          <w:rFonts w:ascii="Trebuchet MS" w:hAnsi="Trebuchet MS"/>
          <w:sz w:val="20"/>
          <w:szCs w:val="20"/>
          <w:lang w:eastAsia="en-GB"/>
        </w:rPr>
      </w:pPr>
    </w:p>
    <w:p w:rsidR="00A5394A" w:rsidP="00F634FD" w:rsidRDefault="00A5394A" w14:paraId="1E7305EC" w14:textId="2B0E79DB">
      <w:pPr>
        <w:ind w:left="1440"/>
        <w:rPr>
          <w:rFonts w:ascii="Trebuchet MS" w:hAnsi="Trebuchet MS"/>
          <w:sz w:val="20"/>
          <w:szCs w:val="20"/>
          <w:lang w:eastAsia="en-GB"/>
        </w:rPr>
      </w:pPr>
      <w:r w:rsidRPr="0043254E">
        <w:rPr>
          <w:rFonts w:ascii="Trebuchet MS" w:hAnsi="Trebuchet MS"/>
          <w:sz w:val="20"/>
          <w:szCs w:val="20"/>
          <w:lang w:eastAsia="en-GB"/>
        </w:rPr>
        <w:t xml:space="preserve">If the national threshold has been met and support is appropriate, but parents do not engage with offers of support, the school may offer a notice to improve to give parents a final chance to engage with support. </w:t>
      </w:r>
    </w:p>
    <w:p w:rsidRPr="0043254E" w:rsidR="004A10C0" w:rsidP="00F634FD" w:rsidRDefault="004A10C0" w14:paraId="0A9B1E2A" w14:textId="77777777">
      <w:pPr>
        <w:ind w:left="1440" w:hanging="1440"/>
        <w:rPr>
          <w:rFonts w:ascii="Trebuchet MS" w:hAnsi="Trebuchet MS"/>
          <w:sz w:val="20"/>
          <w:szCs w:val="20"/>
          <w:lang w:eastAsia="en-GB"/>
        </w:rPr>
      </w:pPr>
    </w:p>
    <w:p w:rsidRPr="0043254E" w:rsidR="00A5394A" w:rsidP="00F634FD" w:rsidRDefault="00A5394A" w14:paraId="3DB6EC8D" w14:textId="77777777">
      <w:pPr>
        <w:ind w:left="1440"/>
        <w:rPr>
          <w:rFonts w:ascii="Trebuchet MS" w:hAnsi="Trebuchet MS"/>
          <w:sz w:val="20"/>
          <w:szCs w:val="20"/>
          <w:lang w:eastAsia="en-GB"/>
        </w:rPr>
      </w:pPr>
      <w:r w:rsidRPr="0043254E">
        <w:rPr>
          <w:rFonts w:ascii="Trebuchet MS" w:hAnsi="Trebuchet MS"/>
          <w:sz w:val="20"/>
          <w:szCs w:val="20"/>
          <w:lang w:eastAsia="en-GB"/>
        </w:rPr>
        <w:t>Notices to improve will be issued in line with processes set out in the local code of conduct for the local authority area in which the pupil attends school.</w:t>
      </w:r>
    </w:p>
    <w:p w:rsidR="004A10C0" w:rsidP="00F634FD" w:rsidRDefault="004A10C0" w14:paraId="0EF33D0E" w14:textId="77777777">
      <w:pPr>
        <w:ind w:left="1440" w:hanging="1440"/>
        <w:rPr>
          <w:rFonts w:ascii="Trebuchet MS" w:hAnsi="Trebuchet MS"/>
          <w:sz w:val="20"/>
          <w:szCs w:val="20"/>
          <w:lang w:eastAsia="en-GB"/>
        </w:rPr>
      </w:pPr>
    </w:p>
    <w:p w:rsidRPr="0043254E" w:rsidR="00A5394A" w:rsidP="00F634FD" w:rsidRDefault="00A5394A" w14:paraId="2D9DB172" w14:textId="229A27BD">
      <w:pPr>
        <w:ind w:left="1440"/>
        <w:rPr>
          <w:rFonts w:ascii="Trebuchet MS" w:hAnsi="Trebuchet MS"/>
          <w:sz w:val="20"/>
          <w:szCs w:val="20"/>
          <w:lang w:eastAsia="en-GB"/>
        </w:rPr>
      </w:pPr>
      <w:r w:rsidRPr="0043254E">
        <w:rPr>
          <w:rFonts w:ascii="Trebuchet MS" w:hAnsi="Trebuchet MS"/>
          <w:sz w:val="20"/>
          <w:szCs w:val="20"/>
          <w:lang w:eastAsia="en-GB"/>
        </w:rPr>
        <w:t>They will include:</w:t>
      </w:r>
    </w:p>
    <w:p w:rsidRPr="004A10C0" w:rsidR="004A10C0" w:rsidP="00F634FD" w:rsidRDefault="004A10C0" w14:paraId="6E95B940" w14:textId="77777777">
      <w:pPr>
        <w:spacing w:after="120"/>
        <w:ind w:left="1440" w:hanging="1440"/>
        <w:rPr>
          <w:rFonts w:ascii="Trebuchet MS" w:hAnsi="Trebuchet MS" w:eastAsia="Times New Roman"/>
          <w:sz w:val="20"/>
          <w:szCs w:val="20"/>
          <w:lang w:eastAsia="en-GB"/>
        </w:rPr>
      </w:pPr>
    </w:p>
    <w:p w:rsidRPr="0043254E" w:rsidR="00A5394A" w:rsidP="00F634FD" w:rsidRDefault="00A5394A" w14:paraId="15AD1C30" w14:textId="04D8071E">
      <w:pPr>
        <w:numPr>
          <w:ilvl w:val="0"/>
          <w:numId w:val="14"/>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Details of the pupil’s attendance record and of the offences</w:t>
      </w:r>
    </w:p>
    <w:p w:rsidRPr="0043254E" w:rsidR="00A5394A" w:rsidP="00F634FD" w:rsidRDefault="00A5394A" w14:paraId="2D1F12A3" w14:textId="77777777">
      <w:pPr>
        <w:numPr>
          <w:ilvl w:val="0"/>
          <w:numId w:val="14"/>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The benefits of regular attendance and the duty of parents under</w:t>
      </w:r>
      <w:r w:rsidRPr="0043254E">
        <w:rPr>
          <w:rFonts w:ascii="Trebuchet MS" w:hAnsi="Trebuchet MS"/>
          <w:color w:val="FF0000"/>
          <w:sz w:val="20"/>
          <w:szCs w:val="20"/>
          <w:lang w:eastAsia="en-GB"/>
        </w:rPr>
        <w:t xml:space="preserve"> </w:t>
      </w:r>
      <w:hyperlink w:history="1" r:id="rId20">
        <w:r w:rsidRPr="0043254E">
          <w:rPr>
            <w:rStyle w:val="Hyperlink"/>
            <w:rFonts w:ascii="Trebuchet MS" w:hAnsi="Trebuchet MS"/>
            <w:sz w:val="20"/>
            <w:szCs w:val="20"/>
            <w:lang w:eastAsia="en-GB"/>
          </w:rPr>
          <w:t>section 7 of the Education Act 1996</w:t>
        </w:r>
      </w:hyperlink>
    </w:p>
    <w:p w:rsidRPr="0043254E" w:rsidR="00A5394A" w:rsidP="00F634FD" w:rsidRDefault="00A5394A" w14:paraId="1C1ACFB5" w14:textId="77777777">
      <w:pPr>
        <w:numPr>
          <w:ilvl w:val="0"/>
          <w:numId w:val="14"/>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 xml:space="preserve">Details of the support provided so far  </w:t>
      </w:r>
    </w:p>
    <w:p w:rsidRPr="0043254E" w:rsidR="00A5394A" w:rsidP="00F634FD" w:rsidRDefault="00A5394A" w14:paraId="4B9F1A16" w14:textId="77777777">
      <w:pPr>
        <w:numPr>
          <w:ilvl w:val="0"/>
          <w:numId w:val="14"/>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Opportunities for further support, or to access previously provided support that was not engaged with</w:t>
      </w:r>
    </w:p>
    <w:p w:rsidRPr="0043254E" w:rsidR="00A5394A" w:rsidP="00F634FD" w:rsidRDefault="00A5394A" w14:paraId="31B894D6" w14:textId="77777777">
      <w:pPr>
        <w:numPr>
          <w:ilvl w:val="0"/>
          <w:numId w:val="14"/>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A clear warning that a penalty notice may be issued if attendance doesn’t improve within the improvement period, along with details of what sufficient improvement looks like, which will be decided on a case-by-case basis</w:t>
      </w:r>
    </w:p>
    <w:p w:rsidRPr="0043254E" w:rsidR="00A5394A" w:rsidP="00F634FD" w:rsidRDefault="00A5394A" w14:paraId="11329D3A" w14:textId="77777777">
      <w:pPr>
        <w:numPr>
          <w:ilvl w:val="0"/>
          <w:numId w:val="14"/>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 xml:space="preserve">A clear timeframe of between 3 and 6 weeks for the improvement period </w:t>
      </w:r>
    </w:p>
    <w:p w:rsidRPr="0043254E" w:rsidR="00A5394A" w:rsidP="00F634FD" w:rsidRDefault="00A5394A" w14:paraId="5DC6787C" w14:textId="77777777">
      <w:pPr>
        <w:numPr>
          <w:ilvl w:val="0"/>
          <w:numId w:val="14"/>
        </w:numP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The</w:t>
      </w:r>
      <w:r w:rsidRPr="0043254E">
        <w:rPr>
          <w:rFonts w:ascii="Trebuchet MS" w:hAnsi="Trebuchet MS"/>
          <w:color w:val="FF0000"/>
          <w:sz w:val="20"/>
          <w:szCs w:val="20"/>
          <w:lang w:eastAsia="en-GB"/>
        </w:rPr>
        <w:t xml:space="preserve"> </w:t>
      </w:r>
      <w:r w:rsidRPr="0043254E">
        <w:rPr>
          <w:rFonts w:ascii="Trebuchet MS" w:hAnsi="Trebuchet MS"/>
          <w:sz w:val="20"/>
          <w:szCs w:val="20"/>
          <w:lang w:eastAsia="en-GB"/>
        </w:rPr>
        <w:t>grounds on which a penalty notice may be issued before the end of the improvement period</w:t>
      </w:r>
    </w:p>
    <w:p w:rsidRPr="0043254E" w:rsidR="00A5394A" w:rsidP="00F634FD" w:rsidRDefault="00A5394A" w14:paraId="220912A7" w14:textId="77777777">
      <w:pPr>
        <w:ind w:left="1440" w:hanging="1440"/>
        <w:rPr>
          <w:rFonts w:ascii="Trebuchet MS" w:hAnsi="Trebuchet MS" w:eastAsia="Times New Roman"/>
          <w:sz w:val="20"/>
          <w:szCs w:val="20"/>
          <w:lang w:eastAsia="en-GB"/>
        </w:rPr>
      </w:pPr>
    </w:p>
    <w:p w:rsidRPr="0043254E" w:rsidR="00A5394A" w:rsidP="00F634FD" w:rsidRDefault="00A5394A" w14:paraId="511D4FD5" w14:textId="77777777">
      <w:pPr>
        <w:pStyle w:val="Heading1"/>
        <w:numPr>
          <w:ilvl w:val="0"/>
          <w:numId w:val="0"/>
        </w:numPr>
        <w:ind w:left="1440" w:hanging="1440"/>
      </w:pPr>
      <w:bookmarkStart w:name="_Toc176425682" w:id="11"/>
      <w:r w:rsidRPr="0043254E">
        <w:t>6. Strategies for promoting attendance</w:t>
      </w:r>
      <w:bookmarkEnd w:id="11"/>
      <w:r w:rsidRPr="0043254E">
        <w:t xml:space="preserve"> </w:t>
      </w:r>
    </w:p>
    <w:p w:rsidRPr="000E3A35" w:rsidR="000E3A35" w:rsidP="000E3A35" w:rsidRDefault="000E3A35" w14:paraId="1A54C2AE" w14:textId="0B9BE722" w14:noSpellErr="1">
      <w:pPr>
        <w:spacing w:before="120"/>
        <w:ind w:left="1440"/>
        <w:rPr>
          <w:rFonts w:ascii="Trebuchet MS" w:hAnsi="Trebuchet MS" w:eastAsia="Arial" w:cs="Arial"/>
          <w:sz w:val="20"/>
          <w:szCs w:val="20"/>
          <w:shd w:val="clear" w:color="auto" w:fill="FFFF00"/>
        </w:rPr>
      </w:pPr>
      <w:r w:rsidRPr="000E3A35" w:rsidR="000E3A35">
        <w:rPr>
          <w:rFonts w:ascii="Trebuchet MS" w:hAnsi="Trebuchet MS" w:eastAsia="Arial" w:cs="Arial"/>
          <w:sz w:val="20"/>
          <w:szCs w:val="20"/>
          <w:shd w:val="clear" w:color="auto" w:fill="FFFF00"/>
        </w:rPr>
        <w:t>We</w:t>
      </w:r>
      <w:r w:rsidRPr="000E3A35" w:rsidR="000E3A35">
        <w:rPr>
          <w:rFonts w:ascii="Trebuchet MS" w:hAnsi="Trebuchet MS" w:eastAsia="Arial" w:cs="Arial"/>
          <w:sz w:val="20"/>
          <w:szCs w:val="20"/>
          <w:shd w:val="clear" w:color="auto" w:fill="FFFF00"/>
        </w:rPr>
        <w:t xml:space="preserve"> are committed to </w:t>
      </w:r>
      <w:r w:rsidRPr="000E3A35" w:rsidR="000E3A35">
        <w:rPr>
          <w:rFonts w:ascii="Trebuchet MS" w:hAnsi="Trebuchet MS" w:eastAsia="Arial" w:cs="Arial"/>
          <w:sz w:val="20"/>
          <w:szCs w:val="20"/>
          <w:shd w:val="clear" w:color="auto" w:fill="FFFF00"/>
        </w:rPr>
        <w:t xml:space="preserve">maintaining</w:t>
      </w:r>
      <w:r w:rsidRPr="000E3A35" w:rsidR="000E3A35">
        <w:rPr>
          <w:rFonts w:ascii="Trebuchet MS" w:hAnsi="Trebuchet MS" w:eastAsia="Arial" w:cs="Arial"/>
          <w:sz w:val="20"/>
          <w:szCs w:val="20"/>
          <w:shd w:val="clear" w:color="auto" w:fill="FFFF00"/>
        </w:rPr>
        <w:t xml:space="preserve"> excellent levels of attendance and punctuality. </w:t>
      </w:r>
      <w:r w:rsidRPr="000E3A35" w:rsidR="000E3A35">
        <w:rPr>
          <w:rFonts w:ascii="Trebuchet MS" w:hAnsi="Trebuchet MS" w:eastAsia="Arial" w:cs="Arial"/>
          <w:sz w:val="20"/>
          <w:szCs w:val="20"/>
          <w:shd w:val="clear" w:color="auto" w:fill="FFFF00"/>
        </w:rPr>
        <w:t>An</w:t>
      </w:r>
      <w:r w:rsidRPr="000E3A35" w:rsidR="000E3A35">
        <w:rPr>
          <w:rFonts w:ascii="Trebuchet MS" w:hAnsi="Trebuchet MS" w:eastAsia="Arial" w:cs="Arial"/>
          <w:sz w:val="20"/>
          <w:szCs w:val="20"/>
          <w:shd w:val="clear" w:color="auto" w:fill="FFFF00"/>
        </w:rPr>
        <w:t xml:space="preserve"> attendance contract </w:t>
      </w:r>
      <w:r w:rsidRPr="000E3A35" w:rsidR="000E3A35">
        <w:rPr>
          <w:rFonts w:ascii="Trebuchet MS" w:hAnsi="Trebuchet MS" w:eastAsia="Arial" w:cs="Arial"/>
          <w:sz w:val="20"/>
          <w:szCs w:val="20"/>
          <w:shd w:val="clear" w:color="auto" w:fill="FFFF00"/>
        </w:rPr>
        <w:t>has been</w:t>
      </w:r>
      <w:r w:rsidRPr="000E3A35" w:rsidR="000E3A35">
        <w:rPr>
          <w:rFonts w:ascii="Trebuchet MS" w:hAnsi="Trebuchet MS" w:eastAsia="Arial" w:cs="Arial"/>
          <w:sz w:val="20"/>
          <w:szCs w:val="20"/>
          <w:shd w:val="clear" w:color="auto" w:fill="FFFF00"/>
        </w:rPr>
        <w:t xml:space="preserve"> agreed in collaboration with the Local Authority. This contract outlines clear expectations and responsibilities shared between the school, the Local Authority, and the family, with the goal of supporting students in attending school regularly.</w:t>
      </w:r>
      <w:r w:rsidRPr="000E3A35" w:rsidR="000E3A35">
        <w:rPr>
          <w:rFonts w:ascii="Trebuchet MS" w:hAnsi="Trebuchet MS" w:eastAsia="Arial" w:cs="Arial"/>
          <w:sz w:val="20"/>
          <w:szCs w:val="20"/>
          <w:shd w:val="clear" w:color="auto" w:fill="FFFF00"/>
        </w:rPr>
        <w:t xml:space="preserve"> </w:t>
      </w:r>
      <w:r w:rsidRPr="000E3A35" w:rsidR="000E3A35">
        <w:rPr>
          <w:rFonts w:ascii="Trebuchet MS" w:hAnsi="Trebuchet MS" w:eastAsia="Arial" w:cs="Arial"/>
          <w:sz w:val="20"/>
          <w:szCs w:val="20"/>
          <w:shd w:val="clear" w:color="auto" w:fill="FFFF00"/>
        </w:rPr>
        <w:t xml:space="preserve">Attendance information is systematically </w:t>
      </w:r>
      <w:r w:rsidRPr="000E3A35" w:rsidR="000E3A35">
        <w:rPr>
          <w:rFonts w:ascii="Trebuchet MS" w:hAnsi="Trebuchet MS" w:eastAsia="Arial" w:cs="Arial"/>
          <w:sz w:val="20"/>
          <w:szCs w:val="20"/>
          <w:shd w:val="clear" w:color="auto" w:fill="FFFF00"/>
        </w:rPr>
        <w:t>monitored</w:t>
      </w:r>
      <w:r w:rsidRPr="000E3A35" w:rsidR="000E3A35">
        <w:rPr>
          <w:rFonts w:ascii="Trebuchet MS" w:hAnsi="Trebuchet MS" w:eastAsia="Arial" w:cs="Arial"/>
          <w:sz w:val="20"/>
          <w:szCs w:val="20"/>
          <w:shd w:val="clear" w:color="auto" w:fill="FFFF00"/>
        </w:rPr>
        <w:t xml:space="preserve"> and reviewed in line with school procedures. At the end of each academic term, a summary of each pupil’s attendance is shared with their family. This summary forms part of the end-of-term school report, providing a transparent overview of attendance patterns and highlighting any concerns that may require follow-up. We believe that consistent and open communication with families is essential in fostering a supportive environment where good attendance is recognised and encouraged.</w:t>
      </w:r>
    </w:p>
    <w:p w:rsidRPr="0043254E" w:rsidR="00A5394A" w:rsidP="00F634FD" w:rsidRDefault="00A5394A" w14:paraId="64A1E5DE" w14:textId="77777777">
      <w:pPr>
        <w:spacing w:before="120"/>
        <w:ind w:left="1440" w:hanging="1440"/>
        <w:rPr>
          <w:rFonts w:ascii="Trebuchet MS" w:hAnsi="Trebuchet MS"/>
          <w:sz w:val="20"/>
          <w:szCs w:val="20"/>
          <w:shd w:val="clear" w:color="auto" w:fill="FFFF00"/>
          <w:lang w:eastAsia="en-GB"/>
        </w:rPr>
      </w:pPr>
    </w:p>
    <w:p w:rsidRPr="0043254E" w:rsidR="00A5394A" w:rsidP="00F634FD" w:rsidRDefault="00A5394A" w14:paraId="31FC5808" w14:textId="77777777">
      <w:pPr>
        <w:pStyle w:val="Heading1"/>
        <w:numPr>
          <w:ilvl w:val="0"/>
          <w:numId w:val="0"/>
        </w:numPr>
        <w:ind w:left="1440" w:hanging="1440"/>
        <w:rPr>
          <w:lang w:eastAsia="en-GB"/>
        </w:rPr>
      </w:pPr>
      <w:bookmarkStart w:name="_Toc176425683" w:id="12"/>
      <w:r w:rsidRPr="0043254E">
        <w:rPr>
          <w:lang w:eastAsia="en-GB"/>
        </w:rPr>
        <w:t>7. Supporting pupils who are absent or returning to school</w:t>
      </w:r>
      <w:bookmarkEnd w:id="12"/>
      <w:r w:rsidRPr="0043254E">
        <w:rPr>
          <w:lang w:eastAsia="en-GB"/>
        </w:rPr>
        <w:t xml:space="preserve"> </w:t>
      </w:r>
    </w:p>
    <w:p w:rsidRPr="002C4A7F" w:rsidR="00A5394A" w:rsidP="00F634FD" w:rsidRDefault="00A5394A" w14:paraId="38C9F157" w14:textId="77777777">
      <w:pPr>
        <w:spacing w:before="120"/>
        <w:ind w:left="1440" w:hanging="1440"/>
        <w:rPr>
          <w:rFonts w:ascii="Trebuchet MS" w:hAnsi="Trebuchet MS"/>
          <w:sz w:val="20"/>
          <w:szCs w:val="20"/>
          <w:shd w:val="clear" w:color="auto" w:fill="FFFF00"/>
          <w:lang w:eastAsia="en-GB"/>
        </w:rPr>
      </w:pPr>
      <w:r w:rsidRPr="0043254E">
        <w:rPr>
          <w:rFonts w:ascii="Trebuchet MS" w:hAnsi="Trebuchet MS"/>
          <w:color w:val="12263F"/>
          <w:sz w:val="20"/>
          <w:szCs w:val="20"/>
          <w:shd w:val="clear" w:color="auto" w:fill="FFFFFF"/>
          <w:lang w:eastAsia="en-GB"/>
        </w:rPr>
        <w:br/>
      </w:r>
      <w:r w:rsidRPr="002C4A7F">
        <w:rPr>
          <w:rFonts w:ascii="Trebuchet MS" w:hAnsi="Trebuchet MS"/>
          <w:color w:val="12263F"/>
          <w:sz w:val="20"/>
          <w:szCs w:val="20"/>
          <w:shd w:val="clear" w:color="auto" w:fill="FFFFFF"/>
          <w:lang w:eastAsia="en-GB"/>
        </w:rPr>
        <w:t>7.1 Pupils absent due to complex barriers to attendance</w:t>
      </w:r>
    </w:p>
    <w:p w:rsidRPr="002C4A7F" w:rsidR="00A5394A" w:rsidP="00F634FD" w:rsidRDefault="002C4A7F" w14:paraId="363C668E" w14:textId="20F98D02">
      <w:pPr>
        <w:spacing w:before="120"/>
        <w:ind w:left="1440"/>
        <w:rPr>
          <w:rFonts w:ascii="Trebuchet MS" w:hAnsi="Trebuchet MS"/>
          <w:sz w:val="22"/>
          <w:szCs w:val="22"/>
          <w:shd w:val="clear" w:color="auto" w:fill="FFFF00"/>
          <w:lang w:eastAsia="en-GB"/>
        </w:rPr>
      </w:pPr>
      <w:r w:rsidRPr="002C4A7F">
        <w:rPr>
          <w:rFonts w:ascii="Trebuchet MS" w:hAnsi="Trebuchet MS"/>
          <w:sz w:val="20"/>
          <w:szCs w:val="20"/>
        </w:rPr>
        <w:t>In developing this support, the usual processes relevant to any attendance case apply: Understanding the individual needs of the pupil and family</w:t>
      </w:r>
      <w:r w:rsidR="003641F9">
        <w:rPr>
          <w:rFonts w:ascii="Trebuchet MS" w:hAnsi="Trebuchet MS"/>
          <w:sz w:val="20"/>
          <w:szCs w:val="20"/>
        </w:rPr>
        <w:t>.</w:t>
      </w:r>
      <w:r w:rsidRPr="002C4A7F">
        <w:rPr>
          <w:rFonts w:ascii="Trebuchet MS" w:hAnsi="Trebuchet MS"/>
          <w:sz w:val="20"/>
          <w:szCs w:val="20"/>
        </w:rPr>
        <w:t xml:space="preserve"> Working in partnership with the pupil and family to put in-school support in place and working with other the local authority and other agencies where external support is needed (and available)</w:t>
      </w:r>
      <w:r w:rsidR="003641F9">
        <w:rPr>
          <w:rFonts w:ascii="Trebuchet MS" w:hAnsi="Trebuchet MS"/>
          <w:sz w:val="20"/>
          <w:szCs w:val="20"/>
        </w:rPr>
        <w:t xml:space="preserve">. </w:t>
      </w:r>
      <w:r w:rsidRPr="002C4A7F">
        <w:rPr>
          <w:rFonts w:ascii="Trebuchet MS" w:hAnsi="Trebuchet MS"/>
          <w:sz w:val="20"/>
          <w:szCs w:val="20"/>
        </w:rPr>
        <w:t>Regularly reviewing and updating the support approach to make sure it continues to meet individual needs.</w:t>
      </w:r>
      <w:r w:rsidRPr="002C4A7F" w:rsidR="00A5394A">
        <w:rPr>
          <w:rFonts w:ascii="Trebuchet MS" w:hAnsi="Trebuchet MS"/>
          <w:sz w:val="22"/>
          <w:szCs w:val="22"/>
          <w:shd w:val="clear" w:color="auto" w:fill="FFFF00"/>
          <w:lang w:eastAsia="en-GB"/>
        </w:rPr>
        <w:br/>
      </w:r>
    </w:p>
    <w:p w:rsidR="00A5394A" w:rsidP="00F634FD" w:rsidRDefault="00A5394A" w14:paraId="46372828" w14:textId="4EC3F61B">
      <w:pPr>
        <w:spacing w:before="120"/>
        <w:ind w:left="1440" w:hanging="1440"/>
        <w:rPr>
          <w:rFonts w:ascii="Trebuchet MS" w:hAnsi="Trebuchet MS"/>
          <w:color w:val="12263F"/>
          <w:sz w:val="20"/>
          <w:szCs w:val="20"/>
          <w:shd w:val="clear" w:color="auto" w:fill="FFFFFF"/>
          <w:lang w:eastAsia="en-GB"/>
        </w:rPr>
      </w:pPr>
      <w:r w:rsidRPr="0043254E">
        <w:rPr>
          <w:rFonts w:ascii="Trebuchet MS" w:hAnsi="Trebuchet MS"/>
          <w:color w:val="12263F"/>
          <w:sz w:val="20"/>
          <w:szCs w:val="20"/>
          <w:shd w:val="clear" w:color="auto" w:fill="FFFFFF"/>
          <w:lang w:eastAsia="en-GB"/>
        </w:rPr>
        <w:t xml:space="preserve">7.2 Pupils </w:t>
      </w:r>
      <w:r w:rsidR="00DA18F2">
        <w:rPr>
          <w:rFonts w:ascii="Trebuchet MS" w:hAnsi="Trebuchet MS"/>
          <w:color w:val="12263F"/>
          <w:sz w:val="20"/>
          <w:szCs w:val="20"/>
          <w:shd w:val="clear" w:color="auto" w:fill="FFFFFF"/>
          <w:lang w:eastAsia="en-GB"/>
        </w:rPr>
        <w:t>with special educational needs and disabilities who are absent</w:t>
      </w:r>
    </w:p>
    <w:p w:rsidRPr="00EB7A55" w:rsidR="00EB7A55" w:rsidP="00F634FD" w:rsidRDefault="008B0884" w14:paraId="35943675" w14:textId="4D10C391">
      <w:pPr>
        <w:spacing w:before="120"/>
        <w:ind w:left="1440"/>
        <w:rPr>
          <w:rFonts w:ascii="Trebuchet MS" w:hAnsi="Trebuchet MS"/>
          <w:sz w:val="20"/>
          <w:szCs w:val="20"/>
          <w:shd w:val="clear" w:color="auto" w:fill="FFFF00"/>
          <w:lang w:eastAsia="en-GB"/>
        </w:rPr>
      </w:pPr>
      <w:r>
        <w:rPr>
          <w:rFonts w:ascii="Trebuchet MS" w:hAnsi="Trebuchet MS"/>
          <w:sz w:val="20"/>
          <w:szCs w:val="20"/>
        </w:rPr>
        <w:t>Schools will w</w:t>
      </w:r>
      <w:r w:rsidRPr="00EB7A55" w:rsidR="00EB7A55">
        <w:rPr>
          <w:rFonts w:ascii="Trebuchet MS" w:hAnsi="Trebuchet MS"/>
          <w:sz w:val="20"/>
          <w:szCs w:val="20"/>
        </w:rPr>
        <w:t>ork in partnership parents to develop specific support approaches for attendance for pupils with special educational needs and disabilities, including, where</w:t>
      </w:r>
      <w:r>
        <w:rPr>
          <w:rFonts w:ascii="Trebuchet MS" w:hAnsi="Trebuchet MS"/>
          <w:sz w:val="20"/>
          <w:szCs w:val="20"/>
        </w:rPr>
        <w:t xml:space="preserve"> </w:t>
      </w:r>
      <w:r w:rsidRPr="00EB7A55" w:rsidR="00EB7A55">
        <w:rPr>
          <w:rFonts w:ascii="Trebuchet MS" w:hAnsi="Trebuchet MS"/>
          <w:sz w:val="20"/>
          <w:szCs w:val="20"/>
        </w:rPr>
        <w:t xml:space="preserve">applicable, ensuring the provision outlined in the pupil’s education, health and care plan is accessed. </w:t>
      </w:r>
      <w:r w:rsidR="00424139">
        <w:rPr>
          <w:rFonts w:ascii="Trebuchet MS" w:hAnsi="Trebuchet MS"/>
          <w:sz w:val="20"/>
          <w:szCs w:val="20"/>
        </w:rPr>
        <w:t xml:space="preserve">The </w:t>
      </w:r>
      <w:proofErr w:type="gramStart"/>
      <w:r w:rsidR="00424139">
        <w:rPr>
          <w:rFonts w:ascii="Trebuchet MS" w:hAnsi="Trebuchet MS"/>
          <w:sz w:val="20"/>
          <w:szCs w:val="20"/>
        </w:rPr>
        <w:t>school works</w:t>
      </w:r>
      <w:proofErr w:type="gramEnd"/>
      <w:r w:rsidRPr="00EB7A55" w:rsidR="00EB7A55">
        <w:rPr>
          <w:rFonts w:ascii="Trebuchet MS" w:hAnsi="Trebuchet MS"/>
          <w:sz w:val="20"/>
          <w:szCs w:val="20"/>
        </w:rPr>
        <w:t xml:space="preserve"> in partnership families to help support routines where school transport is regularly being missed and work with other partners to encourage the scheduling of additional support interventions or medical appointments outside of the main school day. Establish strategies for removing the in-school barriers these pupils face, including considering support or reasonable adjustments for uniform, transport, routines, access to support in school and lunchtime arrangements. </w:t>
      </w:r>
      <w:r w:rsidR="001D0461">
        <w:rPr>
          <w:rFonts w:ascii="Trebuchet MS" w:hAnsi="Trebuchet MS"/>
          <w:sz w:val="20"/>
          <w:szCs w:val="20"/>
        </w:rPr>
        <w:t>C</w:t>
      </w:r>
      <w:r w:rsidRPr="00EB7A55" w:rsidR="00EB7A55">
        <w:rPr>
          <w:rFonts w:ascii="Trebuchet MS" w:hAnsi="Trebuchet MS"/>
          <w:sz w:val="20"/>
          <w:szCs w:val="20"/>
        </w:rPr>
        <w:t>onsider adjustments to practice and policies to help meet the needs of pupils who are struggling to attend school, as well as making formal reasonable adjustments under section 20 of the Equality Act 2010 where a pupil has a disability. Any adjustments should be agreed by, and regularly reviewed with the pupil and their parents. Ensure joined up pastoral care is in place where needed and consider whether a time-limited phased return to school would be appropriate.</w:t>
      </w:r>
    </w:p>
    <w:p w:rsidRPr="0043254E" w:rsidR="00A5394A" w:rsidP="00F634FD" w:rsidRDefault="00A5394A" w14:paraId="6FD1230F" w14:textId="1A1F6583">
      <w:pPr>
        <w:spacing w:before="120"/>
        <w:ind w:left="1440"/>
        <w:rPr>
          <w:rFonts w:ascii="Trebuchet MS" w:hAnsi="Trebuchet MS"/>
          <w:sz w:val="20"/>
          <w:szCs w:val="20"/>
          <w:lang w:eastAsia="en-GB"/>
        </w:rPr>
      </w:pPr>
      <w:bookmarkStart w:name="_Hlk166585427" w:id="13"/>
      <w:r w:rsidRPr="0043254E">
        <w:rPr>
          <w:rFonts w:ascii="Trebuchet MS" w:hAnsi="Trebuchet MS"/>
          <w:sz w:val="20"/>
          <w:szCs w:val="20"/>
          <w:lang w:eastAsia="en-GB"/>
        </w:rPr>
        <w:t xml:space="preserve">Where a pupil has an education health and care (EHC) plan and their attendance falls, or the </w:t>
      </w:r>
      <w:r w:rsidR="004A10C0">
        <w:rPr>
          <w:rFonts w:ascii="Trebuchet MS" w:hAnsi="Trebuchet MS"/>
          <w:sz w:val="20"/>
          <w:szCs w:val="20"/>
          <w:lang w:eastAsia="en-GB"/>
        </w:rPr>
        <w:t>school</w:t>
      </w:r>
      <w:r w:rsidRPr="0043254E">
        <w:rPr>
          <w:rFonts w:ascii="Trebuchet MS" w:hAnsi="Trebuchet MS"/>
          <w:sz w:val="20"/>
          <w:szCs w:val="20"/>
          <w:lang w:eastAsia="en-GB"/>
        </w:rPr>
        <w:t xml:space="preserve"> becomes aware of barriers to attendance that related to the pupil’s needs, the </w:t>
      </w:r>
      <w:r w:rsidR="004A10C0">
        <w:rPr>
          <w:rFonts w:ascii="Trebuchet MS" w:hAnsi="Trebuchet MS"/>
          <w:sz w:val="20"/>
          <w:szCs w:val="20"/>
          <w:lang w:eastAsia="en-GB"/>
        </w:rPr>
        <w:t>school</w:t>
      </w:r>
      <w:r w:rsidRPr="0043254E">
        <w:rPr>
          <w:rFonts w:ascii="Trebuchet MS" w:hAnsi="Trebuchet MS"/>
          <w:sz w:val="20"/>
          <w:szCs w:val="20"/>
          <w:lang w:eastAsia="en-GB"/>
        </w:rPr>
        <w:t xml:space="preserve"> will inform the local authority.</w:t>
      </w:r>
      <w:r w:rsidRPr="0043254E">
        <w:rPr>
          <w:rFonts w:ascii="Trebuchet MS" w:hAnsi="Trebuchet MS"/>
          <w:sz w:val="20"/>
          <w:szCs w:val="20"/>
          <w:lang w:eastAsia="en-GB"/>
        </w:rPr>
        <w:br/>
      </w:r>
    </w:p>
    <w:p w:rsidRPr="00EA0D8F" w:rsidR="00A5394A" w:rsidP="00EA0D8F" w:rsidRDefault="00A5394A" w14:paraId="453AED10" w14:textId="0CDDF160">
      <w:pPr>
        <w:spacing w:before="120"/>
        <w:ind w:left="360"/>
        <w:rPr>
          <w:rFonts w:ascii="Trebuchet MS" w:hAnsi="Trebuchet MS"/>
          <w:color w:val="12263F"/>
          <w:sz w:val="20"/>
          <w:szCs w:val="20"/>
          <w:shd w:val="clear" w:color="auto" w:fill="FFFFFF"/>
          <w:lang w:eastAsia="en-GB"/>
        </w:rPr>
      </w:pPr>
      <w:r w:rsidRPr="00EA0D8F">
        <w:rPr>
          <w:rFonts w:ascii="Trebuchet MS" w:hAnsi="Trebuchet MS"/>
          <w:color w:val="12263F"/>
          <w:sz w:val="20"/>
          <w:szCs w:val="20"/>
          <w:shd w:val="clear" w:color="auto" w:fill="FFFFFF"/>
          <w:lang w:eastAsia="en-GB"/>
        </w:rPr>
        <w:t xml:space="preserve">7.3 Pupils </w:t>
      </w:r>
      <w:r w:rsidRPr="00EA0D8F" w:rsidR="00DA18F2">
        <w:rPr>
          <w:rFonts w:ascii="Trebuchet MS" w:hAnsi="Trebuchet MS"/>
          <w:color w:val="12263F"/>
          <w:sz w:val="20"/>
          <w:szCs w:val="20"/>
          <w:shd w:val="clear" w:color="auto" w:fill="FFFFFF"/>
          <w:lang w:eastAsia="en-GB"/>
        </w:rPr>
        <w:t xml:space="preserve">absent due to mental or physical ill health or returning </w:t>
      </w:r>
      <w:r w:rsidRPr="00EA0D8F">
        <w:rPr>
          <w:rFonts w:ascii="Trebuchet MS" w:hAnsi="Trebuchet MS"/>
          <w:color w:val="12263F"/>
          <w:sz w:val="20"/>
          <w:szCs w:val="20"/>
          <w:shd w:val="clear" w:color="auto" w:fill="FFFFFF"/>
          <w:lang w:eastAsia="en-GB"/>
        </w:rPr>
        <w:t>to school after a lengthy or unavoidable period of absence</w:t>
      </w:r>
      <w:r w:rsidRPr="00EA0D8F" w:rsidR="00254CE7">
        <w:rPr>
          <w:rFonts w:ascii="Trebuchet MS" w:hAnsi="Trebuchet MS"/>
          <w:color w:val="12263F"/>
          <w:sz w:val="20"/>
          <w:szCs w:val="20"/>
          <w:shd w:val="clear" w:color="auto" w:fill="FFFFFF"/>
          <w:lang w:eastAsia="en-GB"/>
        </w:rPr>
        <w:t>.</w:t>
      </w:r>
    </w:p>
    <w:p w:rsidRPr="00EA0D8F" w:rsidR="008B3B82" w:rsidP="00EA0D8F" w:rsidRDefault="008B3B82" w14:paraId="4D77E93A" w14:textId="17C6417B">
      <w:pPr>
        <w:spacing w:before="120"/>
        <w:ind w:left="360"/>
        <w:rPr>
          <w:rFonts w:ascii="Trebuchet MS" w:hAnsi="Trebuchet MS"/>
          <w:sz w:val="20"/>
          <w:szCs w:val="20"/>
        </w:rPr>
      </w:pPr>
      <w:r w:rsidRPr="00EA0D8F">
        <w:rPr>
          <w:rFonts w:ascii="Trebuchet MS" w:hAnsi="Trebuchet MS"/>
          <w:sz w:val="20"/>
          <w:szCs w:val="20"/>
        </w:rPr>
        <w:t>In cases of both long term physical or mental ill health, school staff a are expected to work together with families and other agencies with the aim of ensuring regular attendance for every pupi</w:t>
      </w:r>
      <w:r w:rsidRPr="00EA0D8F" w:rsidR="009E7C53">
        <w:rPr>
          <w:rFonts w:ascii="Trebuchet MS" w:hAnsi="Trebuchet MS"/>
          <w:sz w:val="20"/>
          <w:szCs w:val="20"/>
        </w:rPr>
        <w:t>l.</w:t>
      </w:r>
    </w:p>
    <w:p w:rsidRPr="00EA0D8F" w:rsidR="008B236A" w:rsidP="00EA0D8F" w:rsidRDefault="002E4835" w14:paraId="6DEABA38" w14:textId="77777777">
      <w:pPr>
        <w:spacing w:before="120"/>
        <w:ind w:left="360"/>
        <w:rPr>
          <w:rFonts w:ascii="Trebuchet MS" w:hAnsi="Trebuchet MS"/>
          <w:sz w:val="20"/>
          <w:szCs w:val="20"/>
        </w:rPr>
      </w:pPr>
      <w:r w:rsidRPr="00EA0D8F">
        <w:rPr>
          <w:rFonts w:ascii="Trebuchet MS" w:hAnsi="Trebuchet MS"/>
          <w:sz w:val="20"/>
          <w:szCs w:val="20"/>
        </w:rPr>
        <w:t xml:space="preserve">Schools will facilitate any relevant pastoral support with the clear aim of improving attendance as much as possible whilst supporting the underlying health issue. Consider adjustments to practice and policies to help meet the needs of pupils who are struggling to attend school, as well as making formal reasonable adjustments under section 20 of the Equality Act 2010 where a pupil has a disability. Any adjustments should be agreed by, and regularly reviewed with the pupil and their parents. Ensure joined up pastoral care is in place where needed and consider whether a time-limited phased return to school would be appropriate, for example for those affected by anxious feelings about school attendance. </w:t>
      </w:r>
    </w:p>
    <w:p w:rsidRPr="00EA0D8F" w:rsidR="002E4835" w:rsidP="00EA0D8F" w:rsidRDefault="008B236A" w14:paraId="5C8ACE6F" w14:textId="3C48360D">
      <w:pPr>
        <w:spacing w:before="120"/>
        <w:ind w:left="360"/>
        <w:rPr>
          <w:rFonts w:ascii="Trebuchet MS" w:hAnsi="Trebuchet MS"/>
          <w:sz w:val="20"/>
          <w:szCs w:val="20"/>
          <w:shd w:val="clear" w:color="auto" w:fill="FFFF00"/>
          <w:lang w:eastAsia="en-GB"/>
        </w:rPr>
      </w:pPr>
      <w:r w:rsidRPr="00EA0D8F">
        <w:rPr>
          <w:rFonts w:ascii="Trebuchet MS" w:hAnsi="Trebuchet MS"/>
          <w:sz w:val="20"/>
          <w:szCs w:val="20"/>
        </w:rPr>
        <w:t xml:space="preserve">Schools will make </w:t>
      </w:r>
      <w:r w:rsidRPr="00EA0D8F" w:rsidR="002E4835">
        <w:rPr>
          <w:rFonts w:ascii="Trebuchet MS" w:hAnsi="Trebuchet MS"/>
          <w:sz w:val="20"/>
          <w:szCs w:val="20"/>
        </w:rPr>
        <w:t>a sickness return to the local authority if a pupil is recorded in the attendance register as absent using code I (unable to attend because of sickness) and there are reasonable grounds to believe the pupil will have to miss 15 consecutive school days or more for illness or the pupil’s total number of school days missed during the current school year because of illness (whether consecutive or cumulative) will reach or exceed 15 school days</w:t>
      </w:r>
      <w:r w:rsidRPr="00EA0D8F" w:rsidR="00410248">
        <w:rPr>
          <w:rFonts w:ascii="Trebuchet MS" w:hAnsi="Trebuchet MS"/>
          <w:sz w:val="20"/>
          <w:szCs w:val="20"/>
        </w:rPr>
        <w:t>.</w:t>
      </w:r>
    </w:p>
    <w:p w:rsidRPr="0089461E" w:rsidR="00A5394A" w:rsidP="00F634FD" w:rsidRDefault="00A5394A" w14:paraId="28C9D4CD" w14:textId="77777777">
      <w:pPr>
        <w:pStyle w:val="Heading1"/>
        <w:numPr>
          <w:ilvl w:val="0"/>
          <w:numId w:val="0"/>
        </w:numPr>
        <w:ind w:left="1440" w:hanging="1440"/>
      </w:pPr>
      <w:bookmarkStart w:name="_Toc176425684" w:id="14"/>
      <w:bookmarkEnd w:id="13"/>
      <w:r w:rsidRPr="0089461E">
        <w:t>8. Attendance monitoring</w:t>
      </w:r>
      <w:bookmarkEnd w:id="14"/>
      <w:r w:rsidRPr="0089461E">
        <w:t xml:space="preserve"> </w:t>
      </w:r>
    </w:p>
    <w:p w:rsidRPr="00EA0D8F" w:rsidR="00A5394A" w:rsidP="00EA0D8F" w:rsidRDefault="000B2282" w14:paraId="61F58A79" w14:textId="30034C77">
      <w:pPr>
        <w:rPr>
          <w:rFonts w:ascii="Trebuchet MS" w:hAnsi="Trebuchet MS" w:eastAsia="Arial" w:cs="Arial"/>
          <w:sz w:val="20"/>
          <w:szCs w:val="20"/>
        </w:rPr>
      </w:pPr>
      <w:r w:rsidRPr="00EA0D8F">
        <w:rPr>
          <w:rFonts w:ascii="Trebuchet MS" w:hAnsi="Trebuchet MS" w:eastAsia="Arial" w:cs="Arial"/>
          <w:sz w:val="20"/>
          <w:szCs w:val="20"/>
        </w:rPr>
        <w:t>The</w:t>
      </w:r>
      <w:r w:rsidRPr="00EA0D8F" w:rsidR="00A5394A">
        <w:rPr>
          <w:rFonts w:ascii="Trebuchet MS" w:hAnsi="Trebuchet MS" w:eastAsia="Arial" w:cs="Arial"/>
          <w:sz w:val="20"/>
          <w:szCs w:val="20"/>
        </w:rPr>
        <w:t xml:space="preserve"> </w:t>
      </w:r>
      <w:r w:rsidRPr="00EA0D8F" w:rsidR="0089461E">
        <w:rPr>
          <w:rFonts w:ascii="Trebuchet MS" w:hAnsi="Trebuchet MS" w:eastAsia="Arial" w:cs="Arial"/>
          <w:sz w:val="20"/>
          <w:szCs w:val="20"/>
        </w:rPr>
        <w:t>Attendance Champion</w:t>
      </w:r>
      <w:r w:rsidRPr="00EA0D8F" w:rsidR="00A5394A">
        <w:rPr>
          <w:rFonts w:ascii="Trebuchet MS" w:hAnsi="Trebuchet MS" w:eastAsia="Arial" w:cs="Arial"/>
          <w:sz w:val="20"/>
          <w:szCs w:val="20"/>
        </w:rPr>
        <w:t xml:space="preserve"> monitors attendance and absence data (including punctuality data), and systematically and regularly analyses it. This includes identifying and monitoring patterns in attendance across schools in the trust.</w:t>
      </w:r>
    </w:p>
    <w:p w:rsidRPr="0043254E" w:rsidR="00A5394A" w:rsidP="00F634FD" w:rsidRDefault="00A5394A" w14:paraId="23CE212B" w14:textId="77777777">
      <w:pPr>
        <w:pStyle w:val="Subhead2"/>
        <w:ind w:left="1440" w:hanging="1440"/>
        <w:rPr>
          <w:rFonts w:ascii="Trebuchet MS" w:hAnsi="Trebuchet MS" w:eastAsia="Arial" w:cs="Arial"/>
          <w:b w:val="0"/>
          <w:sz w:val="20"/>
          <w:szCs w:val="20"/>
          <w:shd w:val="clear" w:color="auto" w:fill="FFFF00"/>
          <w:lang w:val="en-GB"/>
        </w:rPr>
      </w:pPr>
      <w:r w:rsidRPr="003D0BC3">
        <w:rPr>
          <w:rFonts w:ascii="Trebuchet MS" w:hAnsi="Trebuchet MS"/>
          <w:b w:val="0"/>
          <w:sz w:val="20"/>
          <w:szCs w:val="20"/>
          <w:shd w:val="clear" w:color="auto" w:fill="FFFFFF"/>
          <w:lang w:val="en-GB"/>
        </w:rPr>
        <w:t>8.1 Monitoring attendance</w:t>
      </w:r>
    </w:p>
    <w:p w:rsidRPr="00EA0D8F" w:rsidR="00A5394A" w:rsidP="00EA0D8F" w:rsidRDefault="004A10C0" w14:paraId="35DB46F6" w14:textId="52DAEAE7">
      <w:pPr>
        <w:spacing w:before="120"/>
        <w:rPr>
          <w:rFonts w:ascii="Trebuchet MS" w:hAnsi="Trebuchet MS" w:eastAsia="Times New Roman"/>
          <w:sz w:val="20"/>
          <w:szCs w:val="20"/>
          <w:lang w:eastAsia="en-GB"/>
        </w:rPr>
      </w:pPr>
      <w:r w:rsidRPr="00EA0D8F">
        <w:rPr>
          <w:rFonts w:ascii="Trebuchet MS" w:hAnsi="Trebuchet MS"/>
          <w:sz w:val="20"/>
          <w:szCs w:val="20"/>
          <w:lang w:eastAsia="en-GB"/>
        </w:rPr>
        <w:t>The school</w:t>
      </w:r>
      <w:r w:rsidRPr="00EA0D8F" w:rsidR="00A5394A">
        <w:rPr>
          <w:rFonts w:ascii="Trebuchet MS" w:hAnsi="Trebuchet MS"/>
          <w:sz w:val="20"/>
          <w:szCs w:val="20"/>
          <w:lang w:eastAsia="en-GB"/>
        </w:rPr>
        <w:t xml:space="preserve"> will monitor attendance and absence data (including punctuality) half-termly, termly and yearly across the school and at an individual pupil, year group and cohort level.</w:t>
      </w:r>
    </w:p>
    <w:p w:rsidRPr="00EA0D8F" w:rsidR="00A5394A" w:rsidP="00EA0D8F" w:rsidRDefault="00A5394A" w14:paraId="383E2B20" w14:textId="77777777">
      <w:pPr>
        <w:spacing w:after="240" w:line="259" w:lineRule="auto"/>
        <w:rPr>
          <w:rFonts w:ascii="Trebuchet MS" w:hAnsi="Trebuchet MS"/>
          <w:sz w:val="20"/>
          <w:szCs w:val="20"/>
          <w:lang w:eastAsia="en-GB"/>
        </w:rPr>
      </w:pPr>
      <w:r w:rsidRPr="00EA0D8F">
        <w:rPr>
          <w:rFonts w:ascii="Trebuchet MS" w:hAnsi="Trebuchet MS"/>
          <w:sz w:val="20"/>
          <w:szCs w:val="20"/>
          <w:lang w:eastAsia="en-GB"/>
        </w:rPr>
        <w:t xml:space="preserve">Specific pupil information will be shared with the DfE on request. </w:t>
      </w:r>
    </w:p>
    <w:p w:rsidRPr="00EA0D8F" w:rsidR="00A5394A" w:rsidP="00EA0D8F" w:rsidRDefault="00A5394A" w14:paraId="335D91DA" w14:textId="77777777">
      <w:pPr>
        <w:spacing w:after="240" w:line="259" w:lineRule="auto"/>
        <w:rPr>
          <w:rFonts w:ascii="Trebuchet MS" w:hAnsi="Trebuchet MS"/>
          <w:sz w:val="20"/>
          <w:szCs w:val="20"/>
          <w:lang w:eastAsia="en-GB"/>
        </w:rPr>
      </w:pPr>
      <w:r w:rsidRPr="00EA0D8F">
        <w:rPr>
          <w:rFonts w:ascii="Trebuchet MS" w:hAnsi="Trebuchet MS"/>
          <w:sz w:val="20"/>
          <w:szCs w:val="20"/>
          <w:lang w:eastAsia="en-GB"/>
        </w:rPr>
        <w:t xml:space="preserve">Data will be collected each term and published at national and local authority level through the DfE's school absence national statistics releases. The underlying school-level absence data is published alongside the national statistics. </w:t>
      </w:r>
    </w:p>
    <w:p w:rsidRPr="00EA0D8F" w:rsidR="00A5394A" w:rsidP="00EA0D8F" w:rsidRDefault="00A5394A" w14:paraId="27B11DA8" w14:textId="42BB7556">
      <w:pPr>
        <w:spacing w:after="240" w:line="259" w:lineRule="auto"/>
        <w:rPr>
          <w:rFonts w:ascii="Trebuchet MS" w:hAnsi="Trebuchet MS"/>
          <w:sz w:val="20"/>
          <w:szCs w:val="20"/>
          <w:lang w:eastAsia="en-GB"/>
        </w:rPr>
      </w:pPr>
      <w:r w:rsidRPr="00EA0D8F">
        <w:rPr>
          <w:rFonts w:ascii="Trebuchet MS" w:hAnsi="Trebuchet MS"/>
          <w:sz w:val="20"/>
          <w:szCs w:val="20"/>
          <w:lang w:eastAsia="en-GB"/>
        </w:rPr>
        <w:t xml:space="preserve">The </w:t>
      </w:r>
      <w:r w:rsidRPr="00EA0D8F" w:rsidR="00744C89">
        <w:rPr>
          <w:rFonts w:ascii="Trebuchet MS" w:hAnsi="Trebuchet MS"/>
          <w:sz w:val="20"/>
          <w:szCs w:val="20"/>
          <w:lang w:eastAsia="en-GB"/>
        </w:rPr>
        <w:t>Trust</w:t>
      </w:r>
      <w:r w:rsidRPr="00EA0D8F">
        <w:rPr>
          <w:rFonts w:ascii="Trebuchet MS" w:hAnsi="Trebuchet MS"/>
          <w:sz w:val="20"/>
          <w:szCs w:val="20"/>
          <w:lang w:eastAsia="en-GB"/>
        </w:rPr>
        <w:t xml:space="preserve"> will benchmark its attendance data at whole </w:t>
      </w:r>
      <w:r w:rsidRPr="00EA0D8F" w:rsidR="004A10C0">
        <w:rPr>
          <w:rFonts w:ascii="Trebuchet MS" w:hAnsi="Trebuchet MS"/>
          <w:sz w:val="20"/>
          <w:szCs w:val="20"/>
          <w:lang w:eastAsia="en-GB"/>
        </w:rPr>
        <w:t>school</w:t>
      </w:r>
      <w:r w:rsidRPr="00EA0D8F">
        <w:rPr>
          <w:rFonts w:ascii="Trebuchet MS" w:hAnsi="Trebuchet MS"/>
          <w:sz w:val="20"/>
          <w:szCs w:val="20"/>
          <w:lang w:eastAsia="en-GB"/>
        </w:rPr>
        <w:t xml:space="preserve">, year group and cohort level against local, regional, and national levels to identify areas of focus for </w:t>
      </w:r>
      <w:proofErr w:type="gramStart"/>
      <w:r w:rsidRPr="00EA0D8F">
        <w:rPr>
          <w:rFonts w:ascii="Trebuchet MS" w:hAnsi="Trebuchet MS"/>
          <w:sz w:val="20"/>
          <w:szCs w:val="20"/>
          <w:lang w:eastAsia="en-GB"/>
        </w:rPr>
        <w:t>improvement, and</w:t>
      </w:r>
      <w:proofErr w:type="gramEnd"/>
      <w:r w:rsidRPr="00EA0D8F">
        <w:rPr>
          <w:rFonts w:ascii="Trebuchet MS" w:hAnsi="Trebuchet MS"/>
          <w:sz w:val="20"/>
          <w:szCs w:val="20"/>
          <w:lang w:eastAsia="en-GB"/>
        </w:rPr>
        <w:t xml:space="preserve"> share this with the board</w:t>
      </w:r>
      <w:r w:rsidRPr="00EA0D8F" w:rsidR="00744C89">
        <w:rPr>
          <w:rFonts w:ascii="Trebuchet MS" w:hAnsi="Trebuchet MS"/>
          <w:sz w:val="20"/>
          <w:szCs w:val="20"/>
          <w:lang w:eastAsia="en-GB"/>
        </w:rPr>
        <w:t xml:space="preserve"> and Academy Committees</w:t>
      </w:r>
      <w:r w:rsidRPr="00EA0D8F">
        <w:rPr>
          <w:rFonts w:ascii="Trebuchet MS" w:hAnsi="Trebuchet MS"/>
          <w:sz w:val="20"/>
          <w:szCs w:val="20"/>
          <w:lang w:eastAsia="en-GB"/>
        </w:rPr>
        <w:t>.</w:t>
      </w:r>
    </w:p>
    <w:p w:rsidRPr="0043254E" w:rsidR="00A5394A" w:rsidP="00F634FD" w:rsidRDefault="00A5394A" w14:paraId="50CB781E" w14:textId="77777777">
      <w:pPr>
        <w:pStyle w:val="Subhead2"/>
        <w:ind w:left="1440" w:hanging="1440"/>
        <w:rPr>
          <w:rFonts w:ascii="Trebuchet MS" w:hAnsi="Trebuchet MS"/>
          <w:b w:val="0"/>
          <w:sz w:val="20"/>
          <w:szCs w:val="20"/>
          <w:shd w:val="clear" w:color="auto" w:fill="FFFFFF"/>
          <w:lang w:val="en-GB"/>
        </w:rPr>
      </w:pPr>
      <w:r w:rsidRPr="0043254E">
        <w:rPr>
          <w:rFonts w:ascii="Trebuchet MS" w:hAnsi="Trebuchet MS"/>
          <w:b w:val="0"/>
          <w:sz w:val="20"/>
          <w:szCs w:val="20"/>
          <w:shd w:val="clear" w:color="auto" w:fill="FFFFFF"/>
          <w:lang w:val="en-GB"/>
        </w:rPr>
        <w:t>8.2 Analysing attendance</w:t>
      </w:r>
    </w:p>
    <w:p w:rsidRPr="0043254E" w:rsidR="00A5394A" w:rsidP="00F634FD" w:rsidRDefault="00A5394A" w14:paraId="28CBF8AE" w14:textId="1D709047">
      <w:pPr>
        <w:pStyle w:val="1bodycopy10pt"/>
        <w:ind w:left="1440" w:hanging="1440"/>
        <w:rPr>
          <w:rFonts w:ascii="Trebuchet MS" w:hAnsi="Trebuchet MS" w:cs="Arial"/>
          <w:szCs w:val="20"/>
          <w:lang w:val="en-GB"/>
        </w:rPr>
      </w:pPr>
      <w:bookmarkStart w:name="_Hlk166569399" w:id="15"/>
      <w:r w:rsidRPr="0043254E">
        <w:rPr>
          <w:rFonts w:ascii="Trebuchet MS" w:hAnsi="Trebuchet MS"/>
          <w:szCs w:val="20"/>
          <w:lang w:val="en-GB"/>
        </w:rPr>
        <w:t>T</w:t>
      </w:r>
      <w:bookmarkEnd w:id="15"/>
      <w:r w:rsidRPr="0043254E">
        <w:rPr>
          <w:rFonts w:ascii="Trebuchet MS" w:hAnsi="Trebuchet MS"/>
          <w:szCs w:val="20"/>
          <w:lang w:val="en-GB"/>
        </w:rPr>
        <w:t xml:space="preserve">he </w:t>
      </w:r>
      <w:r w:rsidR="00744C89">
        <w:rPr>
          <w:rFonts w:ascii="Trebuchet MS" w:hAnsi="Trebuchet MS"/>
          <w:szCs w:val="20"/>
          <w:lang w:val="en-GB"/>
        </w:rPr>
        <w:t>Trust</w:t>
      </w:r>
      <w:r w:rsidRPr="0043254E">
        <w:rPr>
          <w:rFonts w:ascii="Trebuchet MS" w:hAnsi="Trebuchet MS"/>
          <w:szCs w:val="20"/>
          <w:lang w:val="en-GB"/>
        </w:rPr>
        <w:t xml:space="preserve"> will:</w:t>
      </w:r>
    </w:p>
    <w:p w:rsidRPr="00B24165" w:rsidR="00A5394A" w:rsidP="00F634FD" w:rsidRDefault="00A5394A" w14:paraId="341006A0" w14:textId="77777777">
      <w:pPr>
        <w:pStyle w:val="ListParagraph"/>
        <w:numPr>
          <w:ilvl w:val="0"/>
          <w:numId w:val="18"/>
        </w:numPr>
        <w:spacing w:after="120"/>
        <w:ind w:left="1440" w:hanging="1440"/>
        <w:rPr>
          <w:rFonts w:ascii="Trebuchet MS" w:hAnsi="Trebuchet MS" w:eastAsia="Times New Roman"/>
          <w:sz w:val="20"/>
          <w:szCs w:val="20"/>
          <w:lang w:eastAsia="en-GB"/>
        </w:rPr>
      </w:pPr>
      <w:bookmarkStart w:name="_Hlk166569250" w:id="16"/>
      <w:r w:rsidRPr="00B24165">
        <w:rPr>
          <w:rFonts w:ascii="Trebuchet MS" w:hAnsi="Trebuchet MS" w:cs="Arial"/>
          <w:sz w:val="20"/>
          <w:szCs w:val="20"/>
        </w:rPr>
        <w:t xml:space="preserve">Analyse attendance and absence data regularly to identify pupils, groups or cohorts that need additional support with their attendance </w:t>
      </w:r>
    </w:p>
    <w:p w:rsidRPr="0043254E" w:rsidR="00A5394A" w:rsidP="00F634FD" w:rsidRDefault="00A5394A" w14:paraId="65DAF2AD" w14:textId="77777777">
      <w:pPr>
        <w:pStyle w:val="4Bulletedcopyblue"/>
        <w:numPr>
          <w:ilvl w:val="0"/>
          <w:numId w:val="18"/>
        </w:numPr>
        <w:ind w:left="1440" w:hanging="1440"/>
        <w:rPr>
          <w:rFonts w:ascii="Trebuchet MS" w:hAnsi="Trebuchet MS"/>
          <w:lang w:val="en-GB"/>
        </w:rPr>
      </w:pPr>
      <w:r w:rsidRPr="0043254E">
        <w:rPr>
          <w:rFonts w:ascii="Trebuchet MS" w:hAnsi="Trebuchet MS"/>
          <w:lang w:val="en-GB"/>
        </w:rPr>
        <w:t>Identify pupils</w:t>
      </w:r>
      <w:r w:rsidRPr="0043254E">
        <w:rPr>
          <w:rFonts w:ascii="Trebuchet MS" w:hAnsi="Trebuchet MS"/>
          <w:lang w:val="en-GB" w:eastAsia="en-GB"/>
        </w:rPr>
        <w:t xml:space="preserve"> whose absences may be a cause for concern</w:t>
      </w:r>
      <w:r w:rsidRPr="0043254E">
        <w:rPr>
          <w:rFonts w:ascii="Trebuchet MS" w:hAnsi="Trebuchet MS" w:eastAsia="Times New Roman"/>
          <w:lang w:val="en-GB" w:eastAsia="en-GB"/>
        </w:rPr>
        <w:t xml:space="preserve">, especially those who demonstrate patterns of persistent or severe absence </w:t>
      </w:r>
    </w:p>
    <w:bookmarkEnd w:id="16"/>
    <w:p w:rsidRPr="0043254E" w:rsidR="00A5394A" w:rsidP="00F634FD" w:rsidRDefault="00A5394A" w14:paraId="1B9CCCCA" w14:textId="77777777">
      <w:pPr>
        <w:pStyle w:val="4Bulletedcopyblue"/>
        <w:numPr>
          <w:ilvl w:val="0"/>
          <w:numId w:val="18"/>
        </w:numPr>
        <w:ind w:left="1440" w:hanging="1440"/>
        <w:rPr>
          <w:rFonts w:ascii="Trebuchet MS" w:hAnsi="Trebuchet MS" w:eastAsia="Times New Roman"/>
          <w:lang w:val="en-GB" w:eastAsia="en-GB"/>
        </w:rPr>
      </w:pPr>
      <w:r w:rsidRPr="0043254E">
        <w:rPr>
          <w:rFonts w:ascii="Trebuchet MS" w:hAnsi="Trebuchet MS"/>
          <w:lang w:val="en-GB" w:eastAsia="en-GB"/>
        </w:rPr>
        <w:t>Conduct thorough analysis of half-termly, termly, and full-year data to identify patterns and trends</w:t>
      </w:r>
    </w:p>
    <w:p w:rsidRPr="0043254E" w:rsidR="00A5394A" w:rsidP="00F634FD" w:rsidRDefault="00A5394A" w14:paraId="6969111C" w14:textId="77777777">
      <w:pPr>
        <w:pStyle w:val="4Bulletedcopyblue"/>
        <w:numPr>
          <w:ilvl w:val="0"/>
          <w:numId w:val="18"/>
        </w:numPr>
        <w:ind w:left="1440" w:hanging="1440"/>
        <w:rPr>
          <w:rFonts w:ascii="Trebuchet MS" w:hAnsi="Trebuchet MS"/>
          <w:lang w:val="en-GB"/>
        </w:rPr>
      </w:pPr>
      <w:r w:rsidRPr="0043254E">
        <w:rPr>
          <w:rFonts w:ascii="Trebuchet MS" w:hAnsi="Trebuchet MS"/>
          <w:lang w:val="en-GB"/>
        </w:rPr>
        <w:t xml:space="preserve">Look at historic and emerging patterns of attendance and absence, and then develop strategies to address these patterns  </w:t>
      </w:r>
    </w:p>
    <w:p w:rsidRPr="0043254E" w:rsidR="00A5394A" w:rsidP="00F634FD" w:rsidRDefault="00A5394A" w14:paraId="7EC2540E" w14:textId="77777777">
      <w:pPr>
        <w:pStyle w:val="4Bulletedcopyblue"/>
        <w:numPr>
          <w:ilvl w:val="0"/>
          <w:numId w:val="18"/>
        </w:numPr>
        <w:ind w:left="1440" w:hanging="1440"/>
        <w:rPr>
          <w:rFonts w:ascii="Trebuchet MS" w:hAnsi="Trebuchet MS" w:eastAsia="Times New Roman"/>
          <w:lang w:val="en-GB" w:eastAsia="en-GB"/>
        </w:rPr>
      </w:pPr>
      <w:r w:rsidRPr="0043254E">
        <w:rPr>
          <w:rFonts w:ascii="Trebuchet MS" w:hAnsi="Trebuchet MS"/>
          <w:lang w:val="en-GB" w:eastAsia="en-GB"/>
        </w:rPr>
        <w:t>Identify attendance patterns across the trust to identify common issues and barriers and share effective practice between schools</w:t>
      </w:r>
    </w:p>
    <w:p w:rsidRPr="0043254E" w:rsidR="00A5394A" w:rsidP="00F634FD" w:rsidRDefault="00A5394A" w14:paraId="001FAB14" w14:textId="77777777">
      <w:pPr>
        <w:pStyle w:val="Subhead2"/>
        <w:ind w:left="1440" w:hanging="1440"/>
        <w:rPr>
          <w:rFonts w:ascii="Trebuchet MS" w:hAnsi="Trebuchet MS"/>
          <w:b w:val="0"/>
          <w:sz w:val="20"/>
          <w:szCs w:val="20"/>
          <w:shd w:val="clear" w:color="auto" w:fill="FFFFFF"/>
          <w:lang w:val="en-GB"/>
        </w:rPr>
      </w:pPr>
      <w:r w:rsidRPr="0043254E">
        <w:rPr>
          <w:rFonts w:ascii="Trebuchet MS" w:hAnsi="Trebuchet MS"/>
          <w:b w:val="0"/>
          <w:sz w:val="20"/>
          <w:szCs w:val="20"/>
          <w:shd w:val="clear" w:color="auto" w:fill="FFFFFF"/>
          <w:lang w:val="en-GB"/>
        </w:rPr>
        <w:t>8.3 Using data to improve attendance</w:t>
      </w:r>
    </w:p>
    <w:p w:rsidRPr="0043254E" w:rsidR="00A5394A" w:rsidP="00F634FD" w:rsidRDefault="00A5394A" w14:paraId="59F2D9D5" w14:textId="729B9166">
      <w:pPr>
        <w:pStyle w:val="1bodycopy10pt"/>
        <w:ind w:left="1440" w:hanging="1440"/>
        <w:rPr>
          <w:rFonts w:ascii="Trebuchet MS" w:hAnsi="Trebuchet MS"/>
          <w:szCs w:val="20"/>
          <w:lang w:val="en-GB"/>
        </w:rPr>
      </w:pPr>
      <w:r w:rsidRPr="0043254E">
        <w:rPr>
          <w:rFonts w:ascii="Trebuchet MS" w:hAnsi="Trebuchet MS"/>
          <w:szCs w:val="20"/>
          <w:lang w:val="en-GB"/>
        </w:rPr>
        <w:t xml:space="preserve">The </w:t>
      </w:r>
      <w:r w:rsidRPr="00B24165" w:rsidR="00B24165">
        <w:rPr>
          <w:rFonts w:ascii="Trebuchet MS" w:hAnsi="Trebuchet MS"/>
          <w:szCs w:val="20"/>
          <w:lang w:val="en-GB"/>
        </w:rPr>
        <w:t>school</w:t>
      </w:r>
      <w:r w:rsidRPr="0043254E">
        <w:rPr>
          <w:rFonts w:ascii="Trebuchet MS" w:hAnsi="Trebuchet MS"/>
          <w:szCs w:val="20"/>
          <w:lang w:val="en-GB"/>
        </w:rPr>
        <w:t xml:space="preserve"> will:</w:t>
      </w:r>
    </w:p>
    <w:p w:rsidRPr="0043254E" w:rsidR="00A5394A" w:rsidP="00F634FD" w:rsidRDefault="00A5394A" w14:paraId="549BA9BB" w14:textId="77777777">
      <w:pPr>
        <w:pStyle w:val="4Bulletedcopyblue"/>
        <w:ind w:left="1440" w:hanging="1440"/>
        <w:rPr>
          <w:rFonts w:ascii="Trebuchet MS" w:hAnsi="Trebuchet MS" w:eastAsia="Times New Roman"/>
          <w:lang w:val="en-GB" w:eastAsia="en-GB"/>
        </w:rPr>
      </w:pPr>
      <w:bookmarkStart w:name="_Hlk166585817" w:id="17"/>
      <w:r w:rsidRPr="0043254E">
        <w:rPr>
          <w:rFonts w:ascii="Trebuchet MS" w:hAnsi="Trebuchet MS"/>
        </w:rPr>
        <w:t>Develop targeted actions to address patterns of absence (of all severities) of individual pupils, groups or cohorts that it has identified via data analysis</w:t>
      </w:r>
    </w:p>
    <w:p w:rsidRPr="0043254E" w:rsidR="00A5394A" w:rsidP="00F634FD" w:rsidRDefault="00A5394A" w14:paraId="72CB3BA1" w14:textId="77777777">
      <w:pPr>
        <w:pStyle w:val="4Bulletedcopyblue"/>
        <w:ind w:left="1440" w:hanging="1440"/>
        <w:rPr>
          <w:rFonts w:ascii="Trebuchet MS" w:hAnsi="Trebuchet MS" w:eastAsia="Times New Roman"/>
          <w:lang w:val="en-GB" w:eastAsia="en-GB"/>
        </w:rPr>
      </w:pPr>
      <w:bookmarkStart w:name="_Hlk166585887" w:id="18"/>
      <w:bookmarkEnd w:id="17"/>
      <w:r w:rsidRPr="0043254E">
        <w:rPr>
          <w:rFonts w:ascii="Trebuchet MS" w:hAnsi="Trebuchet MS"/>
          <w:color w:val="1D1C1D"/>
          <w:shd w:val="clear" w:color="auto" w:fill="FFFFFF"/>
        </w:rPr>
        <w:t>Provide</w:t>
      </w:r>
      <w:r w:rsidRPr="0043254E">
        <w:rPr>
          <w:rFonts w:ascii="Trebuchet MS" w:hAnsi="Trebuchet MS"/>
          <w:lang w:val="en-GB"/>
        </w:rPr>
        <w:t xml:space="preserve"> targeted support to the pupils it has identified whose absences may be a cause for concern, especially those who demonstrate patterns of persistent or severed absence, and their families </w:t>
      </w:r>
      <w:bookmarkStart w:name="_Hlk166585619" w:id="19"/>
      <w:r w:rsidRPr="0043254E">
        <w:rPr>
          <w:rFonts w:ascii="Trebuchet MS" w:hAnsi="Trebuchet MS"/>
          <w:lang w:val="en-GB"/>
        </w:rPr>
        <w:t>(see section 8.4 below)</w:t>
      </w:r>
      <w:bookmarkEnd w:id="19"/>
    </w:p>
    <w:bookmarkEnd w:id="18"/>
    <w:p w:rsidRPr="00D7188E" w:rsidR="00A5394A" w:rsidP="00F634FD" w:rsidRDefault="00A5394A" w14:paraId="79BB8160" w14:textId="6BD1AB43">
      <w:pPr>
        <w:pStyle w:val="4Bulletedcopyblue"/>
        <w:ind w:left="1440" w:hanging="1440"/>
        <w:rPr>
          <w:rFonts w:ascii="Trebuchet MS" w:hAnsi="Trebuchet MS"/>
          <w:lang w:val="en-GB" w:eastAsia="en-GB"/>
        </w:rPr>
      </w:pPr>
      <w:r w:rsidRPr="0043254E">
        <w:rPr>
          <w:rFonts w:ascii="Trebuchet MS" w:hAnsi="Trebuchet MS"/>
          <w:lang w:val="en-GB" w:eastAsia="en-GB"/>
        </w:rPr>
        <w:t xml:space="preserve">Provide regular attendance reports to </w:t>
      </w:r>
      <w:r w:rsidRPr="002A4E80">
        <w:rPr>
          <w:rFonts w:ascii="Trebuchet MS" w:hAnsi="Trebuchet MS"/>
          <w:lang w:val="en-GB" w:eastAsia="en-GB"/>
        </w:rPr>
        <w:t>class teachers/form tutors,</w:t>
      </w:r>
      <w:r w:rsidRPr="0043254E">
        <w:rPr>
          <w:rFonts w:ascii="Trebuchet MS" w:hAnsi="Trebuchet MS"/>
          <w:lang w:val="en-GB" w:eastAsia="en-GB"/>
        </w:rPr>
        <w:t xml:space="preserve"> to facilitate discussions with pupils and families, and to the governing board and school leaders (including special educational needs co-ordinator</w:t>
      </w:r>
      <w:r w:rsidRPr="00D7188E">
        <w:rPr>
          <w:rFonts w:ascii="Trebuchet MS" w:hAnsi="Trebuchet MS"/>
          <w:lang w:val="en-GB" w:eastAsia="en-GB"/>
        </w:rPr>
        <w:t>s</w:t>
      </w:r>
      <w:r w:rsidRPr="0043254E">
        <w:rPr>
          <w:rFonts w:ascii="Trebuchet MS" w:hAnsi="Trebuchet MS"/>
          <w:lang w:val="en-GB" w:eastAsia="en-GB"/>
        </w:rPr>
        <w:t>, designated safeguarding lead</w:t>
      </w:r>
      <w:r w:rsidRPr="00D7188E">
        <w:rPr>
          <w:rFonts w:ascii="Trebuchet MS" w:hAnsi="Trebuchet MS"/>
          <w:lang w:val="en-GB" w:eastAsia="en-GB"/>
        </w:rPr>
        <w:t>s</w:t>
      </w:r>
      <w:r w:rsidRPr="0043254E">
        <w:rPr>
          <w:rFonts w:ascii="Trebuchet MS" w:hAnsi="Trebuchet MS"/>
          <w:lang w:val="en-GB" w:eastAsia="en-GB"/>
        </w:rPr>
        <w:t xml:space="preserve"> and pupil premium lead</w:t>
      </w:r>
      <w:r w:rsidRPr="00D7188E">
        <w:rPr>
          <w:rFonts w:ascii="Trebuchet MS" w:hAnsi="Trebuchet MS"/>
          <w:lang w:val="en-GB" w:eastAsia="en-GB"/>
        </w:rPr>
        <w:t>s</w:t>
      </w:r>
      <w:r w:rsidRPr="0043254E">
        <w:rPr>
          <w:rFonts w:ascii="Trebuchet MS" w:hAnsi="Trebuchet MS"/>
          <w:lang w:val="en-GB" w:eastAsia="en-GB"/>
        </w:rPr>
        <w:t>)</w:t>
      </w:r>
    </w:p>
    <w:p w:rsidRPr="0043254E" w:rsidR="00A5394A" w:rsidP="00F634FD" w:rsidRDefault="00A5394A" w14:paraId="295F43AD" w14:textId="77777777">
      <w:pPr>
        <w:pStyle w:val="4Bulletedcopyblue"/>
        <w:ind w:left="1440" w:hanging="1440"/>
        <w:rPr>
          <w:rFonts w:ascii="Trebuchet MS" w:hAnsi="Trebuchet MS"/>
          <w:shd w:val="clear" w:color="auto" w:fill="FFFF00"/>
          <w:lang w:val="en-GB"/>
        </w:rPr>
      </w:pPr>
      <w:r w:rsidRPr="0043254E">
        <w:rPr>
          <w:rFonts w:ascii="Trebuchet MS" w:hAnsi="Trebuchet MS"/>
          <w:lang w:val="en-GB"/>
        </w:rPr>
        <w:t xml:space="preserve">Use data to monitor and evaluate the impact of any interventions put in place </w:t>
      </w:r>
      <w:proofErr w:type="gramStart"/>
      <w:r w:rsidRPr="0043254E">
        <w:rPr>
          <w:rFonts w:ascii="Trebuchet MS" w:hAnsi="Trebuchet MS"/>
          <w:lang w:val="en-GB"/>
        </w:rPr>
        <w:t>in order to</w:t>
      </w:r>
      <w:proofErr w:type="gramEnd"/>
      <w:r w:rsidRPr="0043254E">
        <w:rPr>
          <w:rFonts w:ascii="Trebuchet MS" w:hAnsi="Trebuchet MS"/>
          <w:lang w:val="en-GB"/>
        </w:rPr>
        <w:t xml:space="preserve"> modify them and inform future strategies</w:t>
      </w:r>
    </w:p>
    <w:p w:rsidRPr="0043254E" w:rsidR="00A5394A" w:rsidP="00F634FD" w:rsidRDefault="00A5394A" w14:paraId="46B40ACE" w14:textId="77777777">
      <w:pPr>
        <w:pStyle w:val="4Bulletedcopyblue"/>
        <w:ind w:left="1440" w:hanging="1440"/>
        <w:rPr>
          <w:rFonts w:ascii="Trebuchet MS" w:hAnsi="Trebuchet MS" w:eastAsia="Times New Roman"/>
          <w:lang w:val="en-GB" w:eastAsia="en-GB"/>
        </w:rPr>
      </w:pPr>
      <w:r w:rsidRPr="0043254E">
        <w:rPr>
          <w:rFonts w:ascii="Trebuchet MS" w:hAnsi="Trebuchet MS"/>
          <w:lang w:eastAsia="en-GB"/>
        </w:rPr>
        <w:t xml:space="preserve">Share information and work collaboratively with other schools in the area, local authorities and other partners where a pupil’s absence is at risk of becoming persistent or severe, </w:t>
      </w:r>
      <w:r w:rsidRPr="0043254E">
        <w:rPr>
          <w:rFonts w:ascii="Trebuchet MS" w:hAnsi="Trebuchet MS"/>
          <w:lang w:val="en-GB" w:eastAsia="en-GB"/>
        </w:rPr>
        <w:t>including keeping them informed regarding specific pupils, where appropriate</w:t>
      </w:r>
    </w:p>
    <w:p w:rsidRPr="0043254E" w:rsidR="00A5394A" w:rsidP="00F634FD" w:rsidRDefault="00A5394A" w14:paraId="040F5B34" w14:textId="77777777">
      <w:pPr>
        <w:pStyle w:val="Subhead2"/>
        <w:ind w:left="1440" w:hanging="1440"/>
        <w:rPr>
          <w:rFonts w:ascii="Trebuchet MS" w:hAnsi="Trebuchet MS"/>
          <w:b w:val="0"/>
          <w:color w:val="auto"/>
          <w:sz w:val="20"/>
          <w:szCs w:val="20"/>
          <w:shd w:val="clear" w:color="auto" w:fill="FFFFFF"/>
          <w:lang w:val="en-GB"/>
        </w:rPr>
      </w:pPr>
      <w:r w:rsidRPr="0043254E">
        <w:rPr>
          <w:rFonts w:ascii="Trebuchet MS" w:hAnsi="Trebuchet MS"/>
          <w:b w:val="0"/>
          <w:sz w:val="20"/>
          <w:szCs w:val="20"/>
          <w:shd w:val="clear" w:color="auto" w:fill="FFFFFF"/>
          <w:lang w:val="en-GB"/>
        </w:rPr>
        <w:t xml:space="preserve">8.4 Reducing </w:t>
      </w:r>
      <w:r w:rsidRPr="0043254E">
        <w:rPr>
          <w:rFonts w:ascii="Trebuchet MS" w:hAnsi="Trebuchet MS"/>
          <w:b w:val="0"/>
          <w:color w:val="auto"/>
          <w:sz w:val="20"/>
          <w:szCs w:val="20"/>
          <w:shd w:val="clear" w:color="auto" w:fill="FFFFFF"/>
          <w:lang w:val="en-GB"/>
        </w:rPr>
        <w:t>persistent and severe absence</w:t>
      </w:r>
    </w:p>
    <w:p w:rsidRPr="00EA0D8F" w:rsidR="00A5394A" w:rsidP="00EA0D8F" w:rsidRDefault="00A5394A" w14:paraId="5C2A8F9D" w14:textId="03F11105">
      <w:pPr>
        <w:rPr>
          <w:rFonts w:ascii="Trebuchet MS" w:hAnsi="Trebuchet MS"/>
          <w:sz w:val="20"/>
          <w:szCs w:val="20"/>
          <w:lang w:eastAsia="en-GB"/>
        </w:rPr>
      </w:pPr>
      <w:r w:rsidRPr="00EA0D8F">
        <w:rPr>
          <w:rFonts w:ascii="Trebuchet MS" w:hAnsi="Trebuchet MS"/>
          <w:sz w:val="20"/>
          <w:szCs w:val="20"/>
        </w:rPr>
        <w:t xml:space="preserve">Persistent absence is where a pupil misses 10% or more of school, and severe absence is where a pupil misses 50% or more of school. </w:t>
      </w:r>
      <w:r w:rsidRPr="00EA0D8F">
        <w:rPr>
          <w:rFonts w:ascii="Trebuchet MS" w:hAnsi="Trebuchet MS"/>
          <w:sz w:val="20"/>
          <w:szCs w:val="20"/>
          <w:lang w:eastAsia="en-GB"/>
        </w:rPr>
        <w:t xml:space="preserve">Reducing persistent and severe absence is central to the </w:t>
      </w:r>
      <w:r w:rsidRPr="00EA0D8F" w:rsidR="00D7188E">
        <w:rPr>
          <w:rFonts w:ascii="Trebuchet MS" w:hAnsi="Trebuchet MS"/>
          <w:sz w:val="20"/>
          <w:szCs w:val="20"/>
        </w:rPr>
        <w:t>school’s</w:t>
      </w:r>
      <w:r w:rsidRPr="00EA0D8F">
        <w:rPr>
          <w:rFonts w:ascii="Trebuchet MS" w:hAnsi="Trebuchet MS"/>
          <w:sz w:val="20"/>
          <w:szCs w:val="20"/>
        </w:rPr>
        <w:t xml:space="preserve"> </w:t>
      </w:r>
      <w:r w:rsidRPr="00EA0D8F">
        <w:rPr>
          <w:rFonts w:ascii="Trebuchet MS" w:hAnsi="Trebuchet MS"/>
          <w:sz w:val="20"/>
          <w:szCs w:val="20"/>
          <w:lang w:eastAsia="en-GB"/>
        </w:rPr>
        <w:t>strategy for improving attendance.</w:t>
      </w:r>
    </w:p>
    <w:p w:rsidR="00D7188E" w:rsidP="00F634FD" w:rsidRDefault="00A5394A" w14:paraId="7C60F61E" w14:textId="124FB53F">
      <w:pPr>
        <w:spacing w:before="120"/>
        <w:ind w:left="1440" w:hanging="1440"/>
        <w:rPr>
          <w:rFonts w:ascii="Trebuchet MS" w:hAnsi="Trebuchet MS"/>
          <w:sz w:val="20"/>
          <w:szCs w:val="20"/>
        </w:rPr>
      </w:pPr>
      <w:r w:rsidRPr="0043254E">
        <w:rPr>
          <w:rFonts w:ascii="Trebuchet MS" w:hAnsi="Trebuchet MS"/>
          <w:sz w:val="20"/>
          <w:szCs w:val="20"/>
        </w:rPr>
        <w:t xml:space="preserve">The </w:t>
      </w:r>
      <w:r w:rsidR="00D7188E">
        <w:rPr>
          <w:rFonts w:ascii="Trebuchet MS" w:hAnsi="Trebuchet MS"/>
          <w:sz w:val="20"/>
          <w:szCs w:val="20"/>
        </w:rPr>
        <w:t>school</w:t>
      </w:r>
      <w:r w:rsidRPr="0043254E">
        <w:rPr>
          <w:rFonts w:ascii="Trebuchet MS" w:hAnsi="Trebuchet MS"/>
          <w:sz w:val="20"/>
          <w:szCs w:val="20"/>
        </w:rPr>
        <w:t xml:space="preserve"> will:</w:t>
      </w:r>
    </w:p>
    <w:p w:rsidRPr="0043254E" w:rsidR="004524BD" w:rsidP="00F634FD" w:rsidRDefault="004524BD" w14:paraId="64008CE8" w14:textId="77777777">
      <w:pPr>
        <w:spacing w:before="120"/>
        <w:ind w:left="1440" w:hanging="1440"/>
        <w:rPr>
          <w:rFonts w:ascii="Trebuchet MS" w:hAnsi="Trebuchet MS"/>
          <w:sz w:val="20"/>
          <w:szCs w:val="20"/>
        </w:rPr>
      </w:pPr>
    </w:p>
    <w:p w:rsidRPr="0043254E" w:rsidR="00A5394A" w:rsidP="00F634FD" w:rsidRDefault="00A5394A" w14:paraId="58FE5A66" w14:textId="77777777">
      <w:pPr>
        <w:pStyle w:val="4Bulletedcopyblue"/>
        <w:ind w:left="1440" w:hanging="1440"/>
        <w:rPr>
          <w:rFonts w:ascii="Trebuchet MS" w:hAnsi="Trebuchet MS"/>
          <w:lang w:val="en-GB"/>
        </w:rPr>
      </w:pPr>
      <w:r w:rsidRPr="0043254E">
        <w:rPr>
          <w:rFonts w:ascii="Trebuchet MS" w:hAnsi="Trebuchet MS"/>
          <w:lang w:val="en-GB"/>
        </w:rPr>
        <w:t>Use attendance data to find patterns and trends of persistent and severe absence</w:t>
      </w:r>
    </w:p>
    <w:p w:rsidRPr="00D7188E" w:rsidR="00D7188E" w:rsidP="00F634FD" w:rsidRDefault="00A5394A" w14:paraId="585A44CE" w14:textId="77777777">
      <w:pPr>
        <w:pStyle w:val="4Bulletedcopyblue"/>
        <w:ind w:left="1440" w:hanging="1440"/>
        <w:rPr>
          <w:rFonts w:ascii="Trebuchet MS" w:hAnsi="Trebuchet MS" w:eastAsia="Times New Roman"/>
          <w:lang w:val="en-GB" w:eastAsia="en-GB"/>
        </w:rPr>
      </w:pPr>
      <w:r w:rsidRPr="0043254E">
        <w:rPr>
          <w:rFonts w:ascii="Trebuchet MS" w:hAnsi="Trebuchet MS"/>
          <w:lang w:val="en-GB" w:eastAsia="en-GB"/>
        </w:rPr>
        <w:t xml:space="preserve">Consider potential safeguarding issues and, where suspected or present, address them in line with Keeping Children Safe in Education </w:t>
      </w:r>
    </w:p>
    <w:p w:rsidRPr="00D7188E" w:rsidR="00A5394A" w:rsidP="00F634FD" w:rsidRDefault="00A5394A" w14:paraId="6F8BC782" w14:textId="767096E8">
      <w:pPr>
        <w:pStyle w:val="4Bulletedcopyblue"/>
        <w:ind w:left="1440" w:hanging="1440"/>
        <w:rPr>
          <w:rFonts w:ascii="Trebuchet MS" w:hAnsi="Trebuchet MS" w:eastAsia="Times New Roman"/>
          <w:lang w:val="en-GB" w:eastAsia="en-GB"/>
        </w:rPr>
      </w:pPr>
      <w:r w:rsidRPr="00D7188E">
        <w:rPr>
          <w:rFonts w:ascii="Trebuchet MS" w:hAnsi="Trebuchet MS"/>
          <w:lang w:eastAsia="en-GB"/>
        </w:rPr>
        <w:t xml:space="preserve">Hold regular meetings with the parents of pupils who the school (and/or local authority) </w:t>
      </w:r>
      <w:bookmarkStart w:name="_Hlk166580729" w:id="20"/>
      <w:r w:rsidRPr="00D7188E">
        <w:rPr>
          <w:rFonts w:ascii="Trebuchet MS" w:hAnsi="Trebuchet MS"/>
          <w:lang w:eastAsia="en-GB"/>
        </w:rPr>
        <w:t>considers to be vulnerable or at risk of persistent or severe absence, or who are persistently or severely absent, to:</w:t>
      </w:r>
    </w:p>
    <w:p w:rsidRPr="0043254E" w:rsidR="00A5394A" w:rsidP="00F634FD" w:rsidRDefault="00A5394A" w14:paraId="6071B438" w14:textId="77777777">
      <w:pPr>
        <w:numPr>
          <w:ilvl w:val="1"/>
          <w:numId w:val="15"/>
        </w:numPr>
        <w:spacing w:after="120"/>
        <w:ind w:hanging="1440"/>
        <w:rPr>
          <w:rFonts w:ascii="Trebuchet MS" w:hAnsi="Trebuchet MS" w:eastAsia="Times New Roman"/>
          <w:sz w:val="20"/>
          <w:szCs w:val="20"/>
          <w:lang w:eastAsia="en-GB"/>
        </w:rPr>
      </w:pPr>
      <w:r w:rsidRPr="0043254E">
        <w:rPr>
          <w:rFonts w:ascii="Trebuchet MS" w:hAnsi="Trebuchet MS"/>
          <w:sz w:val="20"/>
          <w:szCs w:val="20"/>
          <w:lang w:eastAsia="en-GB"/>
        </w:rPr>
        <w:t>Discuss attendance and engagement at school</w:t>
      </w:r>
      <w:bookmarkEnd w:id="20"/>
      <w:r w:rsidRPr="0043254E">
        <w:rPr>
          <w:rFonts w:ascii="Trebuchet MS" w:hAnsi="Trebuchet MS"/>
          <w:sz w:val="20"/>
          <w:szCs w:val="20"/>
          <w:lang w:eastAsia="en-GB"/>
        </w:rPr>
        <w:t xml:space="preserve"> </w:t>
      </w:r>
    </w:p>
    <w:p w:rsidRPr="0043254E" w:rsidR="00A5394A" w:rsidP="00F634FD" w:rsidRDefault="00A5394A" w14:paraId="051BBB10" w14:textId="77777777">
      <w:pPr>
        <w:numPr>
          <w:ilvl w:val="1"/>
          <w:numId w:val="15"/>
        </w:numPr>
        <w:spacing w:after="120"/>
        <w:ind w:hanging="1440"/>
        <w:rPr>
          <w:rFonts w:ascii="Trebuchet MS" w:hAnsi="Trebuchet MS" w:eastAsia="Times New Roman"/>
          <w:sz w:val="20"/>
          <w:szCs w:val="20"/>
          <w:lang w:eastAsia="en-GB"/>
        </w:rPr>
      </w:pPr>
      <w:r w:rsidRPr="0043254E">
        <w:rPr>
          <w:rFonts w:ascii="Trebuchet MS" w:hAnsi="Trebuchet MS"/>
          <w:sz w:val="20"/>
          <w:szCs w:val="20"/>
          <w:lang w:eastAsia="en-GB"/>
        </w:rPr>
        <w:t>Listen, and understand barriers to attendance</w:t>
      </w:r>
    </w:p>
    <w:p w:rsidRPr="0043254E" w:rsidR="00A5394A" w:rsidP="00F634FD" w:rsidRDefault="00A5394A" w14:paraId="13E40BD0" w14:textId="77777777">
      <w:pPr>
        <w:numPr>
          <w:ilvl w:val="1"/>
          <w:numId w:val="15"/>
        </w:numPr>
        <w:spacing w:after="120"/>
        <w:ind w:hanging="1440"/>
        <w:rPr>
          <w:rFonts w:ascii="Trebuchet MS" w:hAnsi="Trebuchet MS" w:eastAsia="Times New Roman"/>
          <w:sz w:val="20"/>
          <w:szCs w:val="20"/>
          <w:lang w:eastAsia="en-GB"/>
        </w:rPr>
      </w:pPr>
      <w:r w:rsidRPr="0043254E">
        <w:rPr>
          <w:rFonts w:ascii="Trebuchet MS" w:hAnsi="Trebuchet MS"/>
          <w:sz w:val="20"/>
          <w:szCs w:val="20"/>
          <w:lang w:eastAsia="en-GB"/>
        </w:rPr>
        <w:t xml:space="preserve">Explain the help that is available </w:t>
      </w:r>
    </w:p>
    <w:p w:rsidRPr="0043254E" w:rsidR="00A5394A" w:rsidP="00F634FD" w:rsidRDefault="00A5394A" w14:paraId="2EA5EA7A" w14:textId="77777777">
      <w:pPr>
        <w:numPr>
          <w:ilvl w:val="1"/>
          <w:numId w:val="15"/>
        </w:numPr>
        <w:spacing w:after="120"/>
        <w:ind w:hanging="1440"/>
        <w:rPr>
          <w:rFonts w:ascii="Trebuchet MS" w:hAnsi="Trebuchet MS" w:eastAsia="Times New Roman"/>
          <w:sz w:val="20"/>
          <w:szCs w:val="20"/>
          <w:lang w:eastAsia="en-GB"/>
        </w:rPr>
      </w:pPr>
      <w:r w:rsidRPr="0043254E">
        <w:rPr>
          <w:rFonts w:ascii="Trebuchet MS" w:hAnsi="Trebuchet MS"/>
          <w:sz w:val="20"/>
          <w:szCs w:val="20"/>
          <w:lang w:eastAsia="en-GB"/>
        </w:rPr>
        <w:t>Explain the potential consequences of, and sanctions for, persistent and severe absence</w:t>
      </w:r>
    </w:p>
    <w:p w:rsidRPr="0043254E" w:rsidR="00A5394A" w:rsidP="00F634FD" w:rsidRDefault="00A5394A" w14:paraId="2E2121D7" w14:textId="77777777">
      <w:pPr>
        <w:numPr>
          <w:ilvl w:val="1"/>
          <w:numId w:val="15"/>
        </w:numPr>
        <w:spacing w:after="120"/>
        <w:ind w:hanging="1440"/>
        <w:rPr>
          <w:rFonts w:ascii="Trebuchet MS" w:hAnsi="Trebuchet MS" w:eastAsia="Times New Roman"/>
          <w:sz w:val="20"/>
          <w:szCs w:val="20"/>
          <w:lang w:eastAsia="en-GB"/>
        </w:rPr>
      </w:pPr>
      <w:r w:rsidRPr="0043254E">
        <w:rPr>
          <w:rFonts w:ascii="Trebuchet MS" w:hAnsi="Trebuchet MS"/>
          <w:sz w:val="20"/>
          <w:szCs w:val="20"/>
          <w:lang w:eastAsia="en-GB"/>
        </w:rPr>
        <w:t xml:space="preserve">Review any existing actions or interventions </w:t>
      </w:r>
    </w:p>
    <w:p w:rsidRPr="00D7188E" w:rsidR="00A5394A" w:rsidP="00F634FD" w:rsidRDefault="00A5394A" w14:paraId="481BEE93" w14:textId="77777777">
      <w:pPr>
        <w:pStyle w:val="4Bulletedcopyblue"/>
        <w:ind w:left="1440" w:hanging="1440"/>
        <w:rPr>
          <w:rFonts w:ascii="Trebuchet MS" w:hAnsi="Trebuchet MS"/>
          <w:lang w:eastAsia="en-GB"/>
        </w:rPr>
      </w:pPr>
      <w:r w:rsidRPr="0043254E">
        <w:rPr>
          <w:rFonts w:ascii="Trebuchet MS" w:hAnsi="Trebuchet MS"/>
          <w:lang w:eastAsia="en-GB"/>
        </w:rPr>
        <w:t>Provide access to wider support services to remove the barriers to attendance</w:t>
      </w:r>
      <w:r w:rsidRPr="00D7188E">
        <w:rPr>
          <w:rFonts w:ascii="Trebuchet MS" w:hAnsi="Trebuchet MS"/>
          <w:lang w:eastAsia="en-GB"/>
        </w:rPr>
        <w:t>, in conjunction with the local authority, where relevant</w:t>
      </w:r>
    </w:p>
    <w:p w:rsidRPr="0043254E" w:rsidR="00A5394A" w:rsidP="00F634FD" w:rsidRDefault="34CB34CE" w14:paraId="729C6374" w14:textId="14541894">
      <w:pPr>
        <w:pStyle w:val="4Bulletedcopyblue"/>
        <w:ind w:left="1440" w:hanging="1440"/>
        <w:rPr>
          <w:rFonts w:ascii="Trebuchet MS" w:hAnsi="Trebuchet MS" w:eastAsia="Times New Roman"/>
          <w:lang w:val="en-GB" w:eastAsia="en-GB"/>
        </w:rPr>
      </w:pPr>
      <w:r w:rsidRPr="35EB1CA6">
        <w:rPr>
          <w:rFonts w:ascii="Trebuchet MS" w:hAnsi="Trebuchet MS"/>
          <w:lang w:eastAsia="en-GB"/>
        </w:rPr>
        <w:t xml:space="preserve">Refer to LAAT Attendance Principles document to </w:t>
      </w:r>
      <w:r w:rsidRPr="35EB1CA6" w:rsidR="22FD831B">
        <w:rPr>
          <w:rFonts w:ascii="Trebuchet MS" w:hAnsi="Trebuchet MS"/>
          <w:lang w:eastAsia="en-GB"/>
        </w:rPr>
        <w:t xml:space="preserve">evaluate </w:t>
      </w:r>
      <w:r w:rsidRPr="35EB1CA6" w:rsidR="3463FE03">
        <w:rPr>
          <w:rFonts w:ascii="Trebuchet MS" w:hAnsi="Trebuchet MS"/>
          <w:lang w:eastAsia="en-GB"/>
        </w:rPr>
        <w:t xml:space="preserve">and implement </w:t>
      </w:r>
      <w:r w:rsidRPr="35EB1CA6">
        <w:rPr>
          <w:rFonts w:ascii="Trebuchet MS" w:hAnsi="Trebuchet MS"/>
          <w:lang w:eastAsia="en-GB"/>
        </w:rPr>
        <w:t>alternative support to remove any attendance barriers and re-engage these pupils.</w:t>
      </w:r>
      <w:r w:rsidRPr="35EB1CA6" w:rsidR="6AC35671">
        <w:rPr>
          <w:rFonts w:ascii="Trebuchet MS" w:hAnsi="Trebuchet MS"/>
          <w:lang w:eastAsia="en-GB"/>
        </w:rPr>
        <w:t xml:space="preserve"> In doing so, the school will sensitively consider some of the reasons for absence</w:t>
      </w:r>
    </w:p>
    <w:p w:rsidRPr="0043254E" w:rsidR="00A5394A" w:rsidP="00F634FD" w:rsidRDefault="00A5394A" w14:paraId="74A0421D" w14:textId="77777777">
      <w:pPr>
        <w:pStyle w:val="4Bulletedcopyblue"/>
        <w:ind w:left="1440" w:hanging="1440"/>
        <w:rPr>
          <w:rFonts w:ascii="Trebuchet MS" w:hAnsi="Trebuchet MS" w:eastAsia="Times New Roman"/>
          <w:lang w:val="en-GB" w:eastAsia="en-GB"/>
        </w:rPr>
      </w:pPr>
      <w:r w:rsidRPr="0043254E">
        <w:rPr>
          <w:rFonts w:ascii="Trebuchet MS" w:hAnsi="Trebuchet MS"/>
          <w:lang w:eastAsia="en-GB"/>
        </w:rPr>
        <w:t>Implement sanctions, where necessary (see section 5.2, above)</w:t>
      </w:r>
    </w:p>
    <w:p w:rsidRPr="0043254E" w:rsidR="00A5394A" w:rsidP="00F634FD" w:rsidRDefault="00465739" w14:paraId="07536E0D" w14:textId="5F4291C8">
      <w:pPr>
        <w:pStyle w:val="Heading1"/>
        <w:numPr>
          <w:ilvl w:val="0"/>
          <w:numId w:val="0"/>
        </w:numPr>
        <w:ind w:left="1440" w:hanging="1440"/>
      </w:pPr>
      <w:bookmarkStart w:name="_Toc176425685" w:id="21"/>
      <w:bookmarkStart w:name="_Toc52356845" w:id="22"/>
      <w:r>
        <w:t>9</w:t>
      </w:r>
      <w:r w:rsidRPr="0043254E" w:rsidR="00A5394A">
        <w:t>. Links with other policies</w:t>
      </w:r>
      <w:bookmarkEnd w:id="21"/>
    </w:p>
    <w:p w:rsidR="00465739" w:rsidP="00F634FD" w:rsidRDefault="00465739" w14:paraId="495BC683" w14:textId="77777777">
      <w:pPr>
        <w:ind w:left="1440" w:hanging="1440"/>
        <w:rPr>
          <w:rFonts w:ascii="Trebuchet MS" w:hAnsi="Trebuchet MS" w:eastAsia="Arial" w:cs="Arial"/>
          <w:sz w:val="20"/>
          <w:szCs w:val="20"/>
        </w:rPr>
      </w:pPr>
    </w:p>
    <w:p w:rsidR="00A5394A" w:rsidP="00F634FD" w:rsidRDefault="00A5394A" w14:paraId="26B1AC3C" w14:textId="7453AE89">
      <w:pPr>
        <w:ind w:left="1440" w:hanging="1440"/>
        <w:rPr>
          <w:rFonts w:ascii="Trebuchet MS" w:hAnsi="Trebuchet MS" w:eastAsia="Arial" w:cs="Arial"/>
          <w:sz w:val="20"/>
          <w:szCs w:val="20"/>
        </w:rPr>
      </w:pPr>
      <w:r w:rsidRPr="0043254E">
        <w:rPr>
          <w:rFonts w:ascii="Trebuchet MS" w:hAnsi="Trebuchet MS" w:eastAsia="Arial" w:cs="Arial"/>
          <w:sz w:val="20"/>
          <w:szCs w:val="20"/>
        </w:rPr>
        <w:t>This policy links to the following policies:</w:t>
      </w:r>
    </w:p>
    <w:p w:rsidRPr="0043254E" w:rsidR="004524BD" w:rsidP="00F634FD" w:rsidRDefault="004524BD" w14:paraId="362206C7" w14:textId="77777777">
      <w:pPr>
        <w:ind w:left="1440" w:hanging="1440"/>
        <w:rPr>
          <w:rFonts w:ascii="Trebuchet MS" w:hAnsi="Trebuchet MS"/>
          <w:sz w:val="20"/>
          <w:szCs w:val="20"/>
        </w:rPr>
      </w:pPr>
    </w:p>
    <w:p w:rsidRPr="0043254E" w:rsidR="00A5394A" w:rsidP="00F634FD" w:rsidRDefault="00A5394A" w14:paraId="09294687" w14:textId="77777777">
      <w:pPr>
        <w:pStyle w:val="4Bulletedcopyblue"/>
        <w:ind w:left="1440" w:hanging="1440"/>
        <w:rPr>
          <w:rFonts w:ascii="Trebuchet MS" w:hAnsi="Trebuchet MS"/>
          <w:lang w:val="en-GB"/>
        </w:rPr>
      </w:pPr>
      <w:r w:rsidRPr="0043254E">
        <w:rPr>
          <w:rFonts w:ascii="Trebuchet MS" w:hAnsi="Trebuchet MS"/>
          <w:lang w:val="en-GB"/>
        </w:rPr>
        <w:t>Child protection and safeguarding policy</w:t>
      </w:r>
    </w:p>
    <w:p w:rsidR="00A5394A" w:rsidP="00F634FD" w:rsidRDefault="6AC35671" w14:paraId="0F835C86" w14:textId="77777777">
      <w:pPr>
        <w:pStyle w:val="4Bulletedcopyblue"/>
        <w:ind w:left="1440" w:hanging="1440"/>
        <w:rPr>
          <w:rFonts w:ascii="Trebuchet MS" w:hAnsi="Trebuchet MS"/>
          <w:lang w:val="en-GB"/>
        </w:rPr>
      </w:pPr>
      <w:r w:rsidRPr="35EB1CA6">
        <w:rPr>
          <w:rFonts w:ascii="Trebuchet MS" w:hAnsi="Trebuchet MS"/>
          <w:lang w:val="en-GB"/>
        </w:rPr>
        <w:t>Behaviour policy</w:t>
      </w:r>
    </w:p>
    <w:p w:rsidRPr="0043254E" w:rsidR="00331BF1" w:rsidP="00F634FD" w:rsidRDefault="00DD03F4" w14:paraId="06091774" w14:textId="481D1922">
      <w:pPr>
        <w:pStyle w:val="4Bulletedcopyblue"/>
        <w:ind w:left="1440" w:hanging="1440"/>
        <w:rPr>
          <w:rFonts w:ascii="Trebuchet MS" w:hAnsi="Trebuchet MS"/>
          <w:lang w:val="en-GB"/>
        </w:rPr>
      </w:pPr>
      <w:r>
        <w:rPr>
          <w:rFonts w:ascii="Trebuchet MS" w:hAnsi="Trebuchet MS"/>
          <w:lang w:val="en-GB"/>
        </w:rPr>
        <w:t xml:space="preserve">LAAT </w:t>
      </w:r>
      <w:r w:rsidR="00331BF1">
        <w:rPr>
          <w:rFonts w:ascii="Trebuchet MS" w:hAnsi="Trebuchet MS"/>
          <w:lang w:val="en-GB"/>
        </w:rPr>
        <w:t>Att</w:t>
      </w:r>
      <w:r>
        <w:rPr>
          <w:rFonts w:ascii="Trebuchet MS" w:hAnsi="Trebuchet MS"/>
          <w:lang w:val="en-GB"/>
        </w:rPr>
        <w:t>endance Principles Document</w:t>
      </w:r>
    </w:p>
    <w:p w:rsidRPr="0043254E" w:rsidR="00A5394A" w:rsidP="00F634FD" w:rsidRDefault="00A5394A" w14:paraId="3D812BFD" w14:textId="77777777">
      <w:pPr>
        <w:pStyle w:val="4Bulletedcopyblue"/>
        <w:numPr>
          <w:ilvl w:val="0"/>
          <w:numId w:val="0"/>
        </w:numPr>
        <w:ind w:left="1440" w:hanging="1440"/>
        <w:rPr>
          <w:rFonts w:ascii="Trebuchet MS" w:hAnsi="Trebuchet MS"/>
          <w:lang w:val="en-GB"/>
        </w:rPr>
      </w:pPr>
    </w:p>
    <w:p w:rsidR="00A5394A" w:rsidP="00F634FD" w:rsidRDefault="00A5394A" w14:paraId="1F81624D" w14:textId="45D0EB8D">
      <w:pPr>
        <w:pStyle w:val="Heading3"/>
        <w:ind w:left="1440" w:hanging="1440"/>
        <w:rPr>
          <w:rFonts w:ascii="Trebuchet MS" w:hAnsi="Trebuchet MS" w:eastAsia="Arial"/>
          <w:sz w:val="20"/>
          <w:szCs w:val="20"/>
        </w:rPr>
      </w:pPr>
      <w:r w:rsidRPr="0043254E">
        <w:rPr>
          <w:rFonts w:ascii="Trebuchet MS" w:hAnsi="Trebuchet MS" w:eastAsia="Arial"/>
          <w:sz w:val="20"/>
          <w:szCs w:val="20"/>
        </w:rPr>
        <w:br w:type="page"/>
      </w:r>
      <w:bookmarkStart w:name="_Toc176425686" w:id="23"/>
      <w:r w:rsidRPr="000A3043">
        <w:rPr>
          <w:rFonts w:ascii="Trebuchet MS" w:hAnsi="Trebuchet MS" w:eastAsia="Arial"/>
          <w:sz w:val="20"/>
          <w:szCs w:val="20"/>
        </w:rPr>
        <w:t>Appendix</w:t>
      </w:r>
      <w:r w:rsidRPr="0043254E">
        <w:rPr>
          <w:rFonts w:ascii="Trebuchet MS" w:hAnsi="Trebuchet MS" w:eastAsia="Arial"/>
          <w:sz w:val="20"/>
          <w:szCs w:val="20"/>
        </w:rPr>
        <w:t xml:space="preserve"> 1: </w:t>
      </w:r>
      <w:r w:rsidR="000A3043">
        <w:rPr>
          <w:rFonts w:ascii="Trebuchet MS" w:hAnsi="Trebuchet MS" w:eastAsia="Arial"/>
          <w:sz w:val="20"/>
          <w:szCs w:val="20"/>
        </w:rPr>
        <w:t>A</w:t>
      </w:r>
      <w:r w:rsidRPr="0043254E">
        <w:rPr>
          <w:rFonts w:ascii="Trebuchet MS" w:hAnsi="Trebuchet MS" w:eastAsia="Arial"/>
          <w:sz w:val="20"/>
          <w:szCs w:val="20"/>
        </w:rPr>
        <w:t xml:space="preserve">ttendance </w:t>
      </w:r>
      <w:r w:rsidR="000A3043">
        <w:rPr>
          <w:rFonts w:ascii="Trebuchet MS" w:hAnsi="Trebuchet MS" w:eastAsia="Arial"/>
          <w:sz w:val="20"/>
          <w:szCs w:val="20"/>
        </w:rPr>
        <w:t>C</w:t>
      </w:r>
      <w:r w:rsidRPr="0043254E">
        <w:rPr>
          <w:rFonts w:ascii="Trebuchet MS" w:hAnsi="Trebuchet MS" w:eastAsia="Arial"/>
          <w:sz w:val="20"/>
          <w:szCs w:val="20"/>
        </w:rPr>
        <w:t>odes</w:t>
      </w:r>
      <w:bookmarkEnd w:id="22"/>
      <w:bookmarkEnd w:id="23"/>
      <w:r w:rsidRPr="0043254E">
        <w:rPr>
          <w:rFonts w:ascii="Trebuchet MS" w:hAnsi="Trebuchet MS" w:eastAsia="Arial"/>
          <w:sz w:val="20"/>
          <w:szCs w:val="20"/>
        </w:rPr>
        <w:t xml:space="preserve"> </w:t>
      </w:r>
    </w:p>
    <w:p w:rsidRPr="004524BD" w:rsidR="004524BD" w:rsidP="00F634FD" w:rsidRDefault="004524BD" w14:paraId="7005A19E" w14:textId="77777777">
      <w:pPr>
        <w:ind w:left="1440" w:hanging="1440"/>
      </w:pPr>
    </w:p>
    <w:p w:rsidR="00A5394A" w:rsidP="00F634FD" w:rsidRDefault="00A5394A" w14:paraId="41A4F233" w14:textId="77777777">
      <w:pPr>
        <w:ind w:left="1440" w:hanging="1440"/>
        <w:rPr>
          <w:rFonts w:ascii="Trebuchet MS" w:hAnsi="Trebuchet MS"/>
          <w:sz w:val="20"/>
          <w:szCs w:val="20"/>
          <w:lang w:eastAsia="en-GB"/>
        </w:rPr>
      </w:pPr>
      <w:r w:rsidRPr="0043254E">
        <w:rPr>
          <w:rFonts w:ascii="Trebuchet MS" w:hAnsi="Trebuchet MS"/>
          <w:sz w:val="20"/>
          <w:szCs w:val="20"/>
          <w:lang w:eastAsia="en-GB"/>
        </w:rPr>
        <w:t xml:space="preserve">The following codes are taken from the DfE’s </w:t>
      </w:r>
      <w:hyperlink w:history="1" r:id="rId21">
        <w:r w:rsidRPr="0043254E">
          <w:rPr>
            <w:rStyle w:val="Hyperlink"/>
            <w:rFonts w:ascii="Trebuchet MS" w:hAnsi="Trebuchet MS"/>
            <w:sz w:val="20"/>
            <w:szCs w:val="20"/>
            <w:lang w:eastAsia="en-GB"/>
          </w:rPr>
          <w:t>guidance on school attendance</w:t>
        </w:r>
      </w:hyperlink>
      <w:r w:rsidRPr="0043254E">
        <w:rPr>
          <w:rFonts w:ascii="Trebuchet MS" w:hAnsi="Trebuchet MS"/>
          <w:sz w:val="20"/>
          <w:szCs w:val="20"/>
          <w:lang w:eastAsia="en-GB"/>
        </w:rPr>
        <w:t>.</w:t>
      </w:r>
    </w:p>
    <w:p w:rsidRPr="0043254E" w:rsidR="004524BD" w:rsidP="00F634FD" w:rsidRDefault="004524BD" w14:paraId="209613EC" w14:textId="77777777">
      <w:pPr>
        <w:ind w:left="1440" w:hanging="1440"/>
        <w:rPr>
          <w:rFonts w:ascii="Trebuchet MS" w:hAnsi="Trebuchet MS"/>
          <w:sz w:val="20"/>
          <w:szCs w:val="20"/>
          <w:lang w:eastAsia="en-GB"/>
        </w:rPr>
      </w:pPr>
    </w:p>
    <w:tbl>
      <w:tblPr>
        <w:tblW w:w="9732" w:type="dxa"/>
        <w:tblInd w:w="108" w:type="dxa"/>
        <w:tblBorders>
          <w:top w:val="single" w:color="BFBFBF" w:sz="18" w:space="0"/>
          <w:left w:val="single" w:color="BFBFBF" w:sz="18" w:space="0"/>
          <w:bottom w:val="single" w:color="BFBFBF" w:sz="18" w:space="0"/>
          <w:right w:val="single" w:color="BFBFBF" w:sz="18" w:space="0"/>
          <w:insideH w:val="nil"/>
          <w:insideV w:val="nil"/>
        </w:tblBorders>
        <w:tblCellMar>
          <w:left w:w="0" w:type="dxa"/>
          <w:right w:w="0" w:type="dxa"/>
        </w:tblCellMar>
        <w:tblLook w:val="04A0" w:firstRow="1" w:lastRow="0" w:firstColumn="1" w:lastColumn="0" w:noHBand="0" w:noVBand="1"/>
      </w:tblPr>
      <w:tblGrid>
        <w:gridCol w:w="1701"/>
        <w:gridCol w:w="3402"/>
        <w:gridCol w:w="4629"/>
      </w:tblGrid>
      <w:tr w:rsidRPr="0043254E" w:rsidR="00A5394A" w14:paraId="38C98F0F" w14:textId="77777777">
        <w:trPr>
          <w:trHeight w:val="27"/>
        </w:trPr>
        <w:tc>
          <w:tcPr>
            <w:tcW w:w="1701" w:type="dxa"/>
            <w:tcBorders>
              <w:bottom w:val="single" w:color="BFBFBF" w:sz="18" w:space="0"/>
              <w:right w:val="single" w:color="BFBFBF" w:sz="18" w:space="0"/>
            </w:tcBorders>
            <w:shd w:val="clear" w:color="auto" w:fill="BFBFBF"/>
            <w:tcMar>
              <w:top w:w="114" w:type="dxa"/>
              <w:left w:w="108" w:type="dxa"/>
              <w:bottom w:w="114" w:type="dxa"/>
              <w:right w:w="108" w:type="dxa"/>
            </w:tcMar>
            <w:vAlign w:val="center"/>
            <w:hideMark/>
          </w:tcPr>
          <w:p w:rsidRPr="0043254E" w:rsidR="00A5394A" w:rsidP="00F634FD" w:rsidRDefault="00A5394A" w14:paraId="6FEC5A47"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Code</w:t>
            </w:r>
          </w:p>
        </w:tc>
        <w:tc>
          <w:tcPr>
            <w:tcW w:w="3402" w:type="dxa"/>
            <w:tcBorders>
              <w:left w:val="single" w:color="BFBFBF" w:sz="18" w:space="0"/>
              <w:bottom w:val="single" w:color="BFBFBF" w:sz="18" w:space="0"/>
              <w:right w:val="single" w:color="BFBFBF" w:sz="18" w:space="0"/>
            </w:tcBorders>
            <w:shd w:val="clear" w:color="auto" w:fill="BFBFBF"/>
            <w:tcMar>
              <w:top w:w="114" w:type="dxa"/>
              <w:left w:w="108" w:type="dxa"/>
              <w:bottom w:w="114" w:type="dxa"/>
              <w:right w:w="108" w:type="dxa"/>
            </w:tcMar>
            <w:vAlign w:val="center"/>
            <w:hideMark/>
          </w:tcPr>
          <w:p w:rsidRPr="0043254E" w:rsidR="00A5394A" w:rsidP="00F634FD" w:rsidRDefault="00A5394A" w14:paraId="59504822" w14:textId="77777777">
            <w:pPr>
              <w:ind w:left="1440" w:hanging="1440"/>
              <w:rPr>
                <w:rFonts w:ascii="Trebuchet MS" w:hAnsi="Trebuchet MS"/>
                <w:sz w:val="20"/>
                <w:szCs w:val="20"/>
                <w:lang w:eastAsia="en-GB"/>
              </w:rPr>
            </w:pPr>
            <w:r w:rsidRPr="0043254E">
              <w:rPr>
                <w:rFonts w:ascii="Trebuchet MS" w:hAnsi="Trebuchet MS"/>
                <w:sz w:val="20"/>
                <w:szCs w:val="20"/>
                <w:lang w:eastAsia="en-GB"/>
              </w:rPr>
              <w:t>Definition</w:t>
            </w:r>
          </w:p>
        </w:tc>
        <w:tc>
          <w:tcPr>
            <w:tcW w:w="4629" w:type="dxa"/>
            <w:tcBorders>
              <w:left w:val="single" w:color="BFBFBF" w:sz="18" w:space="0"/>
              <w:bottom w:val="single" w:color="BFBFBF" w:sz="18" w:space="0"/>
            </w:tcBorders>
            <w:shd w:val="clear" w:color="auto" w:fill="BFBFBF"/>
            <w:tcMar>
              <w:top w:w="114" w:type="dxa"/>
              <w:left w:w="108" w:type="dxa"/>
              <w:bottom w:w="114" w:type="dxa"/>
              <w:right w:w="108" w:type="dxa"/>
            </w:tcMar>
            <w:vAlign w:val="center"/>
            <w:hideMark/>
          </w:tcPr>
          <w:p w:rsidRPr="0043254E" w:rsidR="00A5394A" w:rsidP="00F634FD" w:rsidRDefault="00A5394A" w14:paraId="77EC2161" w14:textId="77777777">
            <w:pPr>
              <w:ind w:left="1440" w:hanging="1440"/>
              <w:rPr>
                <w:rFonts w:ascii="Trebuchet MS" w:hAnsi="Trebuchet MS"/>
                <w:sz w:val="20"/>
                <w:szCs w:val="20"/>
                <w:lang w:eastAsia="en-GB"/>
              </w:rPr>
            </w:pPr>
            <w:r w:rsidRPr="0043254E">
              <w:rPr>
                <w:rFonts w:ascii="Trebuchet MS" w:hAnsi="Trebuchet MS"/>
                <w:sz w:val="20"/>
                <w:szCs w:val="20"/>
                <w:lang w:eastAsia="en-GB"/>
              </w:rPr>
              <w:t>Scenario</w:t>
            </w:r>
          </w:p>
        </w:tc>
      </w:tr>
      <w:tr w:rsidRPr="0043254E" w:rsidR="00A5394A" w14:paraId="316BE7C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7820000"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4146D9C4"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Present (am)</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561CFEE8"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present at morning registration</w:t>
            </w:r>
          </w:p>
        </w:tc>
      </w:tr>
      <w:tr w:rsidRPr="0043254E" w:rsidR="00A5394A" w14:paraId="225B3E1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3A8249A"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3490D0DB"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Present (pm)</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32A94224"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present at afternoon registration</w:t>
            </w:r>
          </w:p>
        </w:tc>
      </w:tr>
      <w:tr w:rsidRPr="0043254E" w:rsidR="00A5394A" w14:paraId="44EE601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169B81F"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L</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6FC946D7" w14:textId="77777777">
            <w:pPr>
              <w:ind w:left="1440" w:hanging="1440"/>
              <w:rPr>
                <w:rFonts w:ascii="Trebuchet MS" w:hAnsi="Trebuchet MS"/>
                <w:sz w:val="20"/>
                <w:szCs w:val="20"/>
                <w:lang w:eastAsia="en-GB"/>
              </w:rPr>
            </w:pPr>
            <w:r w:rsidRPr="0043254E">
              <w:rPr>
                <w:rFonts w:ascii="Trebuchet MS" w:hAnsi="Trebuchet MS"/>
                <w:sz w:val="20"/>
                <w:szCs w:val="20"/>
                <w:lang w:eastAsia="en-GB"/>
              </w:rPr>
              <w:t>Late arrival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17AF8E2F"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arrives late before register has closed</w:t>
            </w:r>
          </w:p>
        </w:tc>
      </w:tr>
      <w:tr w:rsidRPr="0043254E" w:rsidR="00A5394A" w14:paraId="15EFBBBF"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07E922FB"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Attending a place other than the school</w:t>
            </w:r>
          </w:p>
        </w:tc>
      </w:tr>
      <w:tr w:rsidRPr="0043254E" w:rsidR="00A5394A" w14:paraId="5F8871CD"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9024995"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K</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57CD9FA3" w14:textId="77777777">
            <w:pPr>
              <w:ind w:left="1440" w:hanging="1440"/>
              <w:rPr>
                <w:rFonts w:ascii="Trebuchet MS" w:hAnsi="Trebuchet MS"/>
                <w:sz w:val="20"/>
                <w:szCs w:val="20"/>
                <w:lang w:eastAsia="en-GB"/>
              </w:rPr>
            </w:pPr>
            <w:r w:rsidRPr="0043254E">
              <w:rPr>
                <w:rFonts w:ascii="Trebuchet MS" w:hAnsi="Trebuchet MS"/>
                <w:sz w:val="20"/>
                <w:szCs w:val="20"/>
                <w:lang w:eastAsia="en-GB"/>
              </w:rPr>
              <w:t>Attending education provision arranged by the local authority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06720723"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attending a place other than a school at which they are registered, for educational provision arranged by the local authority</w:t>
            </w:r>
          </w:p>
        </w:tc>
      </w:tr>
      <w:tr w:rsidRPr="0043254E" w:rsidR="00A5394A" w14:paraId="70415A9D"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082A622"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V</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F2C25F6" w14:textId="77777777">
            <w:pPr>
              <w:ind w:left="1440" w:hanging="1440"/>
              <w:rPr>
                <w:rFonts w:ascii="Trebuchet MS" w:hAnsi="Trebuchet MS"/>
                <w:sz w:val="20"/>
                <w:szCs w:val="20"/>
                <w:lang w:eastAsia="en-GB"/>
              </w:rPr>
            </w:pPr>
            <w:r w:rsidRPr="0043254E">
              <w:rPr>
                <w:rFonts w:ascii="Trebuchet MS" w:hAnsi="Trebuchet MS"/>
                <w:sz w:val="20"/>
                <w:szCs w:val="20"/>
                <w:lang w:eastAsia="en-GB"/>
              </w:rPr>
              <w:t>Attending an educational visit or trip</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5BB956BC"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on an educational visit/trip organised or approved by the school</w:t>
            </w:r>
          </w:p>
        </w:tc>
      </w:tr>
      <w:tr w:rsidRPr="0043254E" w:rsidR="00A5394A" w14:paraId="06F03AC2"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63E1D98"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P</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6801FAB3"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Participating in a sporting activity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2EFBA4DB"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participating in a supervised sporting activity approved by the school</w:t>
            </w:r>
          </w:p>
        </w:tc>
      </w:tr>
      <w:tr w:rsidRPr="0043254E" w:rsidR="00A5394A" w14:paraId="08C5F219"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490AC5BF"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W</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3D50FCBD" w14:textId="77777777">
            <w:pPr>
              <w:ind w:left="1440" w:hanging="1440"/>
              <w:rPr>
                <w:rFonts w:ascii="Trebuchet MS" w:hAnsi="Trebuchet MS"/>
                <w:sz w:val="20"/>
                <w:szCs w:val="20"/>
                <w:lang w:eastAsia="en-GB"/>
              </w:rPr>
            </w:pPr>
            <w:r w:rsidRPr="0043254E">
              <w:rPr>
                <w:rFonts w:ascii="Trebuchet MS" w:hAnsi="Trebuchet MS"/>
                <w:sz w:val="20"/>
                <w:szCs w:val="20"/>
                <w:lang w:eastAsia="en-GB"/>
              </w:rPr>
              <w:t>Attending work experience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66FCBC05"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on an approved work experience placement</w:t>
            </w:r>
          </w:p>
        </w:tc>
      </w:tr>
      <w:tr w:rsidRPr="0043254E" w:rsidR="00A5394A" w14:paraId="7E970C41"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CE55A3D"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B</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5C38FA1" w14:textId="77777777">
            <w:pPr>
              <w:ind w:left="1440" w:hanging="1440"/>
              <w:rPr>
                <w:rFonts w:ascii="Trebuchet MS" w:hAnsi="Trebuchet MS"/>
                <w:sz w:val="20"/>
                <w:szCs w:val="20"/>
                <w:lang w:eastAsia="en-GB"/>
              </w:rPr>
            </w:pPr>
            <w:r w:rsidRPr="0043254E">
              <w:rPr>
                <w:rFonts w:ascii="Trebuchet MS" w:hAnsi="Trebuchet MS"/>
                <w:sz w:val="20"/>
                <w:szCs w:val="20"/>
                <w:lang w:eastAsia="en-GB"/>
              </w:rPr>
              <w:t>Attending any other approved educational activity</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6A69F98A"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attending a place for an approved educational activity that is not a sporting activity or work experience</w:t>
            </w:r>
          </w:p>
        </w:tc>
      </w:tr>
      <w:tr w:rsidRPr="0043254E" w:rsidR="00A5394A" w14:paraId="51B9780A"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3BE13C0"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D</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E086339" w14:textId="77777777">
            <w:pPr>
              <w:ind w:left="1440" w:hanging="1440"/>
              <w:rPr>
                <w:rFonts w:ascii="Trebuchet MS" w:hAnsi="Trebuchet MS"/>
                <w:sz w:val="20"/>
                <w:szCs w:val="20"/>
                <w:lang w:eastAsia="en-GB"/>
              </w:rPr>
            </w:pPr>
            <w:r w:rsidRPr="0043254E">
              <w:rPr>
                <w:rFonts w:ascii="Trebuchet MS" w:hAnsi="Trebuchet MS"/>
                <w:sz w:val="20"/>
                <w:szCs w:val="20"/>
                <w:lang w:eastAsia="en-GB"/>
              </w:rPr>
              <w:t>Dual registered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12D35D92"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attending a session at another setting where they are also registered</w:t>
            </w:r>
          </w:p>
        </w:tc>
      </w:tr>
      <w:tr w:rsidRPr="0043254E" w:rsidR="00A5394A" w14:paraId="3143DACF"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533EF4D8"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 xml:space="preserve">Absent </w:t>
            </w:r>
            <w:r w:rsidRPr="0043254E">
              <w:rPr>
                <w:rFonts w:ascii="Trebuchet MS" w:hAnsi="Trebuchet MS"/>
                <w:sz w:val="20"/>
                <w:szCs w:val="20"/>
                <w:shd w:val="clear" w:color="auto" w:fill="FFFFFF"/>
                <w:lang w:eastAsia="en-GB"/>
              </w:rPr>
              <w:t>–</w:t>
            </w:r>
            <w:r w:rsidRPr="0043254E">
              <w:rPr>
                <w:rFonts w:ascii="Trebuchet MS" w:hAnsi="Trebuchet MS"/>
                <w:sz w:val="20"/>
                <w:szCs w:val="20"/>
                <w:lang w:eastAsia="en-GB"/>
              </w:rPr>
              <w:t xml:space="preserve"> leave of absence</w:t>
            </w:r>
          </w:p>
        </w:tc>
      </w:tr>
      <w:tr w:rsidRPr="0043254E" w:rsidR="00A5394A" w14:paraId="3B2E20D1"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32E16F6"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C1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6A339416"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Participating in a regulated performance or undertaking regulated employment abroad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57C4FD16"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undertaking employment (paid or unpaid) during school hours, approved by the school</w:t>
            </w:r>
          </w:p>
        </w:tc>
      </w:tr>
      <w:tr w:rsidRPr="0043254E" w:rsidR="00A5394A" w14:paraId="6CD2E605"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3ADB402"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M</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69DFB8DE" w14:textId="77777777">
            <w:pPr>
              <w:ind w:left="1440" w:hanging="1440"/>
              <w:rPr>
                <w:rFonts w:ascii="Trebuchet MS" w:hAnsi="Trebuchet MS"/>
                <w:sz w:val="20"/>
                <w:szCs w:val="20"/>
                <w:lang w:eastAsia="en-GB"/>
              </w:rPr>
            </w:pPr>
            <w:r w:rsidRPr="0043254E">
              <w:rPr>
                <w:rFonts w:ascii="Trebuchet MS" w:hAnsi="Trebuchet MS"/>
                <w:sz w:val="20"/>
                <w:szCs w:val="20"/>
                <w:lang w:eastAsia="en-GB"/>
              </w:rPr>
              <w:t>Medical/dental appointment</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46C41E80"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at a medical or dental appointment</w:t>
            </w:r>
          </w:p>
        </w:tc>
      </w:tr>
      <w:tr w:rsidRPr="0043254E" w:rsidR="00A5394A" w14:paraId="0359CC88"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1CF3FA1"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J1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36C90065" w14:textId="77777777">
            <w:pPr>
              <w:ind w:left="1440" w:hanging="1440"/>
              <w:rPr>
                <w:rFonts w:ascii="Trebuchet MS" w:hAnsi="Trebuchet MS"/>
                <w:sz w:val="20"/>
                <w:szCs w:val="20"/>
                <w:lang w:eastAsia="en-GB"/>
              </w:rPr>
            </w:pPr>
            <w:r w:rsidRPr="0043254E">
              <w:rPr>
                <w:rFonts w:ascii="Trebuchet MS" w:hAnsi="Trebuchet MS"/>
                <w:sz w:val="20"/>
                <w:szCs w:val="20"/>
                <w:lang w:eastAsia="en-GB"/>
              </w:rPr>
              <w:t>Interview</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5820F4BD"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has an interview with a prospective employer/educational establishment</w:t>
            </w:r>
          </w:p>
        </w:tc>
      </w:tr>
      <w:tr w:rsidRPr="0043254E" w:rsidR="00A5394A" w14:paraId="703E70A4"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7083707"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S</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133D52C" w14:textId="77777777">
            <w:pPr>
              <w:ind w:left="1440" w:hanging="1440"/>
              <w:rPr>
                <w:rFonts w:ascii="Trebuchet MS" w:hAnsi="Trebuchet MS"/>
                <w:sz w:val="20"/>
                <w:szCs w:val="20"/>
                <w:lang w:eastAsia="en-GB"/>
              </w:rPr>
            </w:pPr>
            <w:r w:rsidRPr="0043254E">
              <w:rPr>
                <w:rFonts w:ascii="Trebuchet MS" w:hAnsi="Trebuchet MS"/>
                <w:sz w:val="20"/>
                <w:szCs w:val="20"/>
                <w:lang w:eastAsia="en-GB"/>
              </w:rPr>
              <w:t>Study leave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3C85B35B"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has been granted leave of absence to study for a public examination</w:t>
            </w:r>
          </w:p>
        </w:tc>
      </w:tr>
      <w:tr w:rsidRPr="0043254E" w:rsidR="00A5394A" w14:paraId="17E01472"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6742CEE"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X</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51EC68EC" w14:textId="77777777">
            <w:pPr>
              <w:ind w:left="1440" w:hanging="1440"/>
              <w:rPr>
                <w:rFonts w:ascii="Trebuchet MS" w:hAnsi="Trebuchet MS"/>
                <w:sz w:val="20"/>
                <w:szCs w:val="20"/>
                <w:lang w:eastAsia="en-GB"/>
              </w:rPr>
            </w:pPr>
            <w:r w:rsidRPr="0043254E">
              <w:rPr>
                <w:rFonts w:ascii="Trebuchet MS" w:hAnsi="Trebuchet MS"/>
                <w:sz w:val="20"/>
                <w:szCs w:val="20"/>
                <w:lang w:eastAsia="en-GB"/>
              </w:rPr>
              <w:t>Not required to be in school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758203FE"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of non-compulsory school age is not required to attend</w:t>
            </w:r>
          </w:p>
        </w:tc>
      </w:tr>
      <w:tr w:rsidRPr="0043254E" w:rsidR="00A5394A" w14:paraId="5A2D3FDA"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A7D25EB"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C2</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E246D4D"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Part-time timetable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5682275F"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not in school due to having a part-time timetable</w:t>
            </w:r>
          </w:p>
        </w:tc>
      </w:tr>
      <w:tr w:rsidRPr="0043254E" w:rsidR="00A5394A" w14:paraId="38410BCC"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4F76DF5"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C</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34208B9" w14:textId="77777777">
            <w:pPr>
              <w:ind w:left="1440" w:hanging="1440"/>
              <w:rPr>
                <w:rFonts w:ascii="Trebuchet MS" w:hAnsi="Trebuchet MS"/>
                <w:sz w:val="20"/>
                <w:szCs w:val="20"/>
                <w:lang w:eastAsia="en-GB"/>
              </w:rPr>
            </w:pPr>
            <w:r w:rsidRPr="0043254E">
              <w:rPr>
                <w:rFonts w:ascii="Trebuchet MS" w:hAnsi="Trebuchet MS"/>
                <w:sz w:val="20"/>
                <w:szCs w:val="20"/>
                <w:lang w:eastAsia="en-GB"/>
              </w:rPr>
              <w:t>Exceptional circumstances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47558E4D"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has been granted a leave of absence due to exceptional circumstances</w:t>
            </w:r>
          </w:p>
        </w:tc>
      </w:tr>
      <w:tr w:rsidRPr="0043254E" w:rsidR="00A5394A" w14:paraId="4D7A86F2"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326E5333"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 xml:space="preserve">Absent </w:t>
            </w:r>
            <w:r w:rsidRPr="0043254E">
              <w:rPr>
                <w:rFonts w:ascii="Trebuchet MS" w:hAnsi="Trebuchet MS"/>
                <w:sz w:val="20"/>
                <w:szCs w:val="20"/>
                <w:shd w:val="clear" w:color="auto" w:fill="FFFFFF"/>
                <w:lang w:eastAsia="en-GB"/>
              </w:rPr>
              <w:t>–</w:t>
            </w:r>
            <w:r w:rsidRPr="0043254E">
              <w:rPr>
                <w:rFonts w:ascii="Trebuchet MS" w:hAnsi="Trebuchet MS"/>
                <w:sz w:val="20"/>
                <w:szCs w:val="20"/>
                <w:lang w:eastAsia="en-GB"/>
              </w:rPr>
              <w:t xml:space="preserve"> other authorised reasons</w:t>
            </w:r>
          </w:p>
        </w:tc>
      </w:tr>
      <w:tr w:rsidRPr="0043254E" w:rsidR="00A5394A" w14:paraId="61AB727F"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097CD53"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T</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AACDA13"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Parent travelling for occupational purposes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2436B431"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a ‘mobile child’ who is travelling with their parent(s) who are travelling for occupational purposes</w:t>
            </w:r>
          </w:p>
        </w:tc>
      </w:tr>
      <w:tr w:rsidRPr="0043254E" w:rsidR="00A5394A" w14:paraId="2873E588"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95462E8"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R</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5631FEC" w14:textId="77777777">
            <w:pPr>
              <w:ind w:left="1440" w:hanging="1440"/>
              <w:rPr>
                <w:rFonts w:ascii="Trebuchet MS" w:hAnsi="Trebuchet MS"/>
                <w:sz w:val="20"/>
                <w:szCs w:val="20"/>
                <w:lang w:eastAsia="en-GB"/>
              </w:rPr>
            </w:pPr>
            <w:r w:rsidRPr="0043254E">
              <w:rPr>
                <w:rFonts w:ascii="Trebuchet MS" w:hAnsi="Trebuchet MS"/>
                <w:sz w:val="20"/>
                <w:szCs w:val="20"/>
                <w:lang w:eastAsia="en-GB"/>
              </w:rPr>
              <w:t>Religious observance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46CC58B5"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taking part in a day of religious observance</w:t>
            </w:r>
          </w:p>
        </w:tc>
      </w:tr>
      <w:tr w:rsidRPr="0043254E" w:rsidR="00A5394A" w14:paraId="61094CE2"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1395AB7"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I</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059DCD3" w14:textId="77777777">
            <w:pPr>
              <w:ind w:left="1440" w:hanging="1440"/>
              <w:rPr>
                <w:rFonts w:ascii="Trebuchet MS" w:hAnsi="Trebuchet MS"/>
                <w:sz w:val="20"/>
                <w:szCs w:val="20"/>
                <w:lang w:eastAsia="en-GB"/>
              </w:rPr>
            </w:pPr>
            <w:r w:rsidRPr="0043254E">
              <w:rPr>
                <w:rFonts w:ascii="Trebuchet MS" w:hAnsi="Trebuchet MS"/>
                <w:sz w:val="20"/>
                <w:szCs w:val="20"/>
                <w:lang w:eastAsia="en-GB"/>
              </w:rPr>
              <w:t>Illness (not medical or dental appointment)</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627942EC"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unable to attend due to illness (either related to physical or mental health)</w:t>
            </w:r>
          </w:p>
        </w:tc>
      </w:tr>
      <w:tr w:rsidRPr="0043254E" w:rsidR="00A5394A" w14:paraId="7E046A9B"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3CD766E6"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E</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E935581" w14:textId="77777777">
            <w:pPr>
              <w:ind w:left="1440" w:hanging="1440"/>
              <w:rPr>
                <w:rFonts w:ascii="Trebuchet MS" w:hAnsi="Trebuchet MS"/>
                <w:sz w:val="20"/>
                <w:szCs w:val="20"/>
                <w:lang w:eastAsia="en-GB"/>
              </w:rPr>
            </w:pPr>
            <w:r w:rsidRPr="0043254E">
              <w:rPr>
                <w:rFonts w:ascii="Trebuchet MS" w:hAnsi="Trebuchet MS"/>
                <w:sz w:val="20"/>
                <w:szCs w:val="20"/>
                <w:lang w:eastAsia="en-GB"/>
              </w:rPr>
              <w:t xml:space="preserve">Suspended or excluded </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6544086F"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has been suspended or excluded from school and no alternative provision has been made</w:t>
            </w:r>
          </w:p>
        </w:tc>
      </w:tr>
      <w:tr w:rsidRPr="0043254E" w:rsidR="00A5394A" w14:paraId="1E37C673"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0A7AA5D0"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 xml:space="preserve">Absent </w:t>
            </w:r>
            <w:r w:rsidRPr="0043254E">
              <w:rPr>
                <w:rFonts w:ascii="Trebuchet MS" w:hAnsi="Trebuchet MS"/>
                <w:sz w:val="20"/>
                <w:szCs w:val="20"/>
                <w:shd w:val="clear" w:color="auto" w:fill="FFFFFF"/>
                <w:lang w:eastAsia="en-GB"/>
              </w:rPr>
              <w:t>–</w:t>
            </w:r>
            <w:r w:rsidRPr="0043254E">
              <w:rPr>
                <w:rFonts w:ascii="Trebuchet MS" w:hAnsi="Trebuchet MS"/>
                <w:sz w:val="20"/>
                <w:szCs w:val="20"/>
                <w:lang w:eastAsia="en-GB"/>
              </w:rPr>
              <w:t xml:space="preserve"> unable to attend school because of unavoidable cause</w:t>
            </w:r>
          </w:p>
        </w:tc>
      </w:tr>
      <w:tr w:rsidRPr="0043254E" w:rsidR="00A5394A" w14:paraId="666D7DA1"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5CC4F1DB"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Q</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A7F54B9" w14:textId="77777777">
            <w:pPr>
              <w:ind w:left="1440" w:hanging="1440"/>
              <w:rPr>
                <w:rFonts w:ascii="Trebuchet MS" w:hAnsi="Trebuchet MS"/>
                <w:sz w:val="20"/>
                <w:szCs w:val="20"/>
                <w:lang w:eastAsia="en-GB"/>
              </w:rPr>
            </w:pPr>
            <w:r w:rsidRPr="0043254E">
              <w:rPr>
                <w:rFonts w:ascii="Trebuchet MS" w:hAnsi="Trebuchet MS"/>
                <w:sz w:val="20"/>
                <w:szCs w:val="20"/>
                <w:lang w:eastAsia="en-GB"/>
              </w:rPr>
              <w:t>Lack of access arrangements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51E201D7" w14:textId="77777777">
            <w:pPr>
              <w:ind w:left="1440" w:hanging="1440"/>
              <w:rPr>
                <w:rFonts w:ascii="Trebuchet MS" w:hAnsi="Trebuchet MS"/>
                <w:sz w:val="20"/>
                <w:szCs w:val="20"/>
                <w:lang w:eastAsia="en-GB"/>
              </w:rPr>
            </w:pPr>
            <w:r w:rsidRPr="0043254E">
              <w:rPr>
                <w:rFonts w:ascii="Trebuchet MS" w:hAnsi="Trebuchet MS"/>
                <w:sz w:val="20"/>
                <w:szCs w:val="20"/>
                <w:lang w:eastAsia="en-GB"/>
              </w:rPr>
              <w:t xml:space="preserve">Pupil is unable to attend school because the </w:t>
            </w:r>
            <w:r w:rsidRPr="0043254E">
              <w:rPr>
                <w:rFonts w:ascii="Trebuchet MS" w:hAnsi="Trebuchet MS"/>
                <w:sz w:val="20"/>
                <w:szCs w:val="20"/>
                <w:lang w:eastAsia="en-GB"/>
              </w:rPr>
              <w:br/>
            </w:r>
            <w:r w:rsidRPr="0043254E">
              <w:rPr>
                <w:rFonts w:ascii="Trebuchet MS" w:hAnsi="Trebuchet MS"/>
                <w:sz w:val="20"/>
                <w:szCs w:val="20"/>
                <w:lang w:eastAsia="en-GB"/>
              </w:rPr>
              <w:t>local authority has failed to make access arrangements to enable attendance at school</w:t>
            </w:r>
          </w:p>
        </w:tc>
      </w:tr>
      <w:tr w:rsidRPr="0043254E" w:rsidR="00A5394A" w14:paraId="61B4249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179723E"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Y1</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B206573" w14:textId="77777777">
            <w:pPr>
              <w:ind w:left="1440" w:hanging="1440"/>
              <w:rPr>
                <w:rFonts w:ascii="Trebuchet MS" w:hAnsi="Trebuchet MS"/>
                <w:sz w:val="20"/>
                <w:szCs w:val="20"/>
                <w:lang w:eastAsia="en-GB"/>
              </w:rPr>
            </w:pPr>
            <w:r w:rsidRPr="0043254E">
              <w:rPr>
                <w:rFonts w:ascii="Trebuchet MS" w:hAnsi="Trebuchet MS"/>
                <w:sz w:val="20"/>
                <w:szCs w:val="20"/>
                <w:lang w:eastAsia="en-GB"/>
              </w:rPr>
              <w:t>Transport not available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24E0DE12"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unable to attend because school is not within walking distance of their home and the transport normally provided is not available</w:t>
            </w:r>
          </w:p>
        </w:tc>
      </w:tr>
      <w:tr w:rsidRPr="0043254E" w:rsidR="00A5394A" w14:paraId="35BBAAFF"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56EC9CB4"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Y2</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4E449C27" w14:textId="77777777">
            <w:pPr>
              <w:ind w:left="1440" w:hanging="1440"/>
              <w:rPr>
                <w:rFonts w:ascii="Trebuchet MS" w:hAnsi="Trebuchet MS"/>
                <w:sz w:val="20"/>
                <w:szCs w:val="20"/>
                <w:lang w:eastAsia="en-GB"/>
              </w:rPr>
            </w:pPr>
            <w:r w:rsidRPr="0043254E">
              <w:rPr>
                <w:rFonts w:ascii="Trebuchet MS" w:hAnsi="Trebuchet MS"/>
                <w:sz w:val="20"/>
                <w:szCs w:val="20"/>
                <w:lang w:eastAsia="en-GB"/>
              </w:rPr>
              <w:t>Widespread disruption to travel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39275A30"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unable to attend because of widespread disruption to travel caused by a local, national or international emergency</w:t>
            </w:r>
          </w:p>
        </w:tc>
      </w:tr>
      <w:tr w:rsidRPr="0043254E" w:rsidR="00A5394A" w14:paraId="2AD70080"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B9BBE04"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Y3</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0D5A74D"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Part of school premises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3F7FF496"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unable to attend because they cannot practicably be accommodated in the part of the premises that remains open</w:t>
            </w:r>
          </w:p>
        </w:tc>
      </w:tr>
      <w:tr w:rsidRPr="0043254E" w:rsidR="00A5394A" w14:paraId="175AF251"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53AF875"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 xml:space="preserve">Y4 </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25A5EB3" w14:textId="77777777">
            <w:pPr>
              <w:ind w:left="1440" w:hanging="1440"/>
              <w:rPr>
                <w:rFonts w:ascii="Trebuchet MS" w:hAnsi="Trebuchet MS"/>
                <w:sz w:val="20"/>
                <w:szCs w:val="20"/>
                <w:lang w:eastAsia="en-GB"/>
              </w:rPr>
            </w:pPr>
            <w:r w:rsidRPr="0043254E">
              <w:rPr>
                <w:rFonts w:ascii="Trebuchet MS" w:hAnsi="Trebuchet MS"/>
                <w:sz w:val="20"/>
                <w:szCs w:val="20"/>
                <w:lang w:eastAsia="en-GB"/>
              </w:rPr>
              <w:t>Whole school site unexpectedly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2FEFA35D" w14:textId="77777777">
            <w:pPr>
              <w:ind w:left="1440" w:hanging="1440"/>
              <w:rPr>
                <w:rFonts w:ascii="Trebuchet MS" w:hAnsi="Trebuchet MS"/>
                <w:sz w:val="20"/>
                <w:szCs w:val="20"/>
                <w:lang w:eastAsia="en-GB"/>
              </w:rPr>
            </w:pPr>
            <w:r w:rsidRPr="0043254E">
              <w:rPr>
                <w:rFonts w:ascii="Trebuchet MS" w:hAnsi="Trebuchet MS"/>
                <w:sz w:val="20"/>
                <w:szCs w:val="20"/>
                <w:lang w:eastAsia="en-GB"/>
              </w:rPr>
              <w:t>Every pupil absent as the school is closed unexpectedly (e.g. due to adverse weather)</w:t>
            </w:r>
          </w:p>
        </w:tc>
      </w:tr>
      <w:tr w:rsidRPr="0043254E" w:rsidR="00A5394A" w14:paraId="48E69638"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70EC480"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Y5</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C952962" w14:textId="77777777">
            <w:pPr>
              <w:ind w:left="1440" w:hanging="1440"/>
              <w:rPr>
                <w:rFonts w:ascii="Trebuchet MS" w:hAnsi="Trebuchet MS"/>
                <w:sz w:val="20"/>
                <w:szCs w:val="20"/>
                <w:lang w:eastAsia="en-GB"/>
              </w:rPr>
            </w:pPr>
            <w:r w:rsidRPr="0043254E">
              <w:rPr>
                <w:rFonts w:ascii="Trebuchet MS" w:hAnsi="Trebuchet MS"/>
                <w:sz w:val="20"/>
                <w:szCs w:val="20"/>
                <w:lang w:eastAsia="en-GB"/>
              </w:rPr>
              <w:t>Criminal justice detention</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716167FE"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unable to attend as they are:</w:t>
            </w:r>
          </w:p>
          <w:p w:rsidRPr="0043254E" w:rsidR="00A5394A" w:rsidP="00F634FD" w:rsidRDefault="00A5394A" w14:paraId="40DF81D8" w14:textId="77777777">
            <w:pPr>
              <w:numPr>
                <w:ilvl w:val="0"/>
                <w:numId w:val="16"/>
              </w:numPr>
              <w:pBdr>
                <w:left w:val="none" w:color="auto" w:sz="0" w:space="8"/>
              </w:pBd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In police detention</w:t>
            </w:r>
          </w:p>
          <w:p w:rsidRPr="0043254E" w:rsidR="00A5394A" w:rsidP="00F634FD" w:rsidRDefault="00A5394A" w14:paraId="59851E00" w14:textId="77777777">
            <w:pPr>
              <w:numPr>
                <w:ilvl w:val="0"/>
                <w:numId w:val="16"/>
              </w:numPr>
              <w:pBdr>
                <w:left w:val="none" w:color="auto" w:sz="0" w:space="8"/>
              </w:pBd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Remanded to youth detention, awaiting trial or sentencing, or</w:t>
            </w:r>
          </w:p>
          <w:p w:rsidRPr="0043254E" w:rsidR="00A5394A" w:rsidP="00F634FD" w:rsidRDefault="00A5394A" w14:paraId="62DCBA5E" w14:textId="77777777">
            <w:pPr>
              <w:numPr>
                <w:ilvl w:val="0"/>
                <w:numId w:val="16"/>
              </w:numPr>
              <w:pBdr>
                <w:left w:val="none" w:color="auto" w:sz="0" w:space="8"/>
              </w:pBdr>
              <w:spacing w:after="120"/>
              <w:ind w:left="1440" w:hanging="1440"/>
              <w:rPr>
                <w:rFonts w:ascii="Trebuchet MS" w:hAnsi="Trebuchet MS" w:eastAsia="Times New Roman"/>
                <w:sz w:val="20"/>
                <w:szCs w:val="20"/>
                <w:lang w:eastAsia="en-GB"/>
              </w:rPr>
            </w:pPr>
            <w:r w:rsidRPr="0043254E">
              <w:rPr>
                <w:rFonts w:ascii="Trebuchet MS" w:hAnsi="Trebuchet MS"/>
                <w:sz w:val="20"/>
                <w:szCs w:val="20"/>
                <w:lang w:eastAsia="en-GB"/>
              </w:rPr>
              <w:t>Detained under a sentence of detention</w:t>
            </w:r>
          </w:p>
        </w:tc>
      </w:tr>
      <w:tr w:rsidRPr="0043254E" w:rsidR="00A5394A" w14:paraId="56945F0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511DB5AA"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Y6</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BCF13FE"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Public health guidance or law</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523F044A"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Pupil’s travel to or attendance at the school would be prohibited under public health guidance or law</w:t>
            </w:r>
          </w:p>
        </w:tc>
      </w:tr>
      <w:tr w:rsidRPr="0043254E" w:rsidR="00A5394A" w14:paraId="57E108B0"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50E68B6"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Y7</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64D3C76F" w14:textId="77777777">
            <w:pPr>
              <w:ind w:left="1440" w:hanging="1440"/>
              <w:rPr>
                <w:rFonts w:ascii="Trebuchet MS" w:hAnsi="Trebuchet MS"/>
                <w:sz w:val="20"/>
                <w:szCs w:val="20"/>
                <w:lang w:eastAsia="en-GB"/>
              </w:rPr>
            </w:pPr>
            <w:r w:rsidRPr="0043254E">
              <w:rPr>
                <w:rFonts w:ascii="Trebuchet MS" w:hAnsi="Trebuchet MS"/>
                <w:sz w:val="20"/>
                <w:szCs w:val="20"/>
                <w:lang w:eastAsia="en-GB"/>
              </w:rPr>
              <w:t>Any other unavoidable cause</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2B96EBCE" w14:textId="77777777">
            <w:pPr>
              <w:ind w:left="1440" w:hanging="1440"/>
              <w:rPr>
                <w:rFonts w:ascii="Trebuchet MS" w:hAnsi="Trebuchet MS"/>
                <w:sz w:val="20"/>
                <w:szCs w:val="20"/>
                <w:lang w:eastAsia="en-GB"/>
              </w:rPr>
            </w:pPr>
            <w:r w:rsidRPr="0043254E">
              <w:rPr>
                <w:rFonts w:ascii="Trebuchet MS" w:hAnsi="Trebuchet MS"/>
                <w:sz w:val="20"/>
                <w:szCs w:val="20"/>
                <w:lang w:eastAsia="en-GB"/>
              </w:rPr>
              <w:t>To be used where an unavoidable cause is not covered by the other codes</w:t>
            </w:r>
          </w:p>
        </w:tc>
      </w:tr>
      <w:tr w:rsidRPr="0043254E" w:rsidR="00A5394A" w14:paraId="681B2292"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6F173362"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 xml:space="preserve">Absent </w:t>
            </w:r>
            <w:r w:rsidRPr="0043254E">
              <w:rPr>
                <w:rFonts w:ascii="Trebuchet MS" w:hAnsi="Trebuchet MS"/>
                <w:sz w:val="20"/>
                <w:szCs w:val="20"/>
                <w:shd w:val="clear" w:color="auto" w:fill="FFFFFF"/>
                <w:lang w:eastAsia="en-GB"/>
              </w:rPr>
              <w:t>–</w:t>
            </w:r>
            <w:r w:rsidRPr="0043254E">
              <w:rPr>
                <w:rFonts w:ascii="Trebuchet MS" w:hAnsi="Trebuchet MS"/>
                <w:sz w:val="20"/>
                <w:szCs w:val="20"/>
                <w:lang w:eastAsia="en-GB"/>
              </w:rPr>
              <w:t xml:space="preserve"> unauthorised absence</w:t>
            </w:r>
          </w:p>
        </w:tc>
      </w:tr>
      <w:tr w:rsidRPr="0043254E" w:rsidR="00A5394A" w14:paraId="28021974"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40A317F"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G</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4619DC02" w14:textId="77777777">
            <w:pPr>
              <w:ind w:left="1440" w:hanging="1440"/>
              <w:rPr>
                <w:rFonts w:ascii="Trebuchet MS" w:hAnsi="Trebuchet MS"/>
                <w:sz w:val="20"/>
                <w:szCs w:val="20"/>
                <w:lang w:eastAsia="en-GB"/>
              </w:rPr>
            </w:pPr>
            <w:r w:rsidRPr="0043254E">
              <w:rPr>
                <w:rFonts w:ascii="Trebuchet MS" w:hAnsi="Trebuchet MS"/>
                <w:sz w:val="20"/>
                <w:szCs w:val="20"/>
                <w:lang w:eastAsia="en-GB"/>
              </w:rPr>
              <w:t>Holiday not granted by the school</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691A10C4"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is absent for the purpose of a holiday, not approved by the school</w:t>
            </w:r>
          </w:p>
        </w:tc>
      </w:tr>
      <w:tr w:rsidRPr="0043254E" w:rsidR="00A5394A" w14:paraId="76195B7C"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3974058"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N</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0C8C5B92" w14:textId="77777777">
            <w:pPr>
              <w:ind w:left="1440" w:hanging="1440"/>
              <w:rPr>
                <w:rFonts w:ascii="Trebuchet MS" w:hAnsi="Trebuchet MS"/>
                <w:sz w:val="20"/>
                <w:szCs w:val="20"/>
                <w:lang w:eastAsia="en-GB"/>
              </w:rPr>
            </w:pPr>
            <w:r w:rsidRPr="0043254E">
              <w:rPr>
                <w:rFonts w:ascii="Trebuchet MS" w:hAnsi="Trebuchet MS"/>
                <w:sz w:val="20"/>
                <w:szCs w:val="20"/>
                <w:lang w:eastAsia="en-GB"/>
              </w:rPr>
              <w:t xml:space="preserve">Reason for absence not yet established </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7FA19D38" w14:textId="77777777">
            <w:pPr>
              <w:ind w:left="1440" w:hanging="1440"/>
              <w:rPr>
                <w:rFonts w:ascii="Trebuchet MS" w:hAnsi="Trebuchet MS"/>
                <w:sz w:val="20"/>
                <w:szCs w:val="20"/>
                <w:lang w:eastAsia="en-GB"/>
              </w:rPr>
            </w:pPr>
            <w:r w:rsidRPr="0043254E">
              <w:rPr>
                <w:rFonts w:ascii="Trebuchet MS" w:hAnsi="Trebuchet MS"/>
                <w:sz w:val="20"/>
                <w:szCs w:val="20"/>
                <w:lang w:eastAsia="en-GB"/>
              </w:rPr>
              <w:t>Reason for absence has not been established before the register closes</w:t>
            </w:r>
          </w:p>
        </w:tc>
      </w:tr>
      <w:tr w:rsidRPr="0043254E" w:rsidR="00A5394A" w14:paraId="151E5C84"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45D7A4D9"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O</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7CDBFBF5" w14:textId="77777777">
            <w:pPr>
              <w:ind w:left="1440" w:hanging="1440"/>
              <w:rPr>
                <w:rFonts w:ascii="Trebuchet MS" w:hAnsi="Trebuchet MS"/>
                <w:sz w:val="20"/>
                <w:szCs w:val="20"/>
                <w:lang w:eastAsia="en-GB"/>
              </w:rPr>
            </w:pPr>
            <w:r w:rsidRPr="0043254E">
              <w:rPr>
                <w:rFonts w:ascii="Trebuchet MS" w:hAnsi="Trebuchet MS"/>
                <w:sz w:val="20"/>
                <w:szCs w:val="20"/>
                <w:lang w:eastAsia="en-GB"/>
              </w:rPr>
              <w:t>Absent in other or unknown circumstances</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1E5DF21F" w14:textId="77777777">
            <w:pPr>
              <w:ind w:left="1440" w:hanging="1440"/>
              <w:rPr>
                <w:rFonts w:ascii="Trebuchet MS" w:hAnsi="Trebuchet MS"/>
                <w:sz w:val="20"/>
                <w:szCs w:val="20"/>
                <w:lang w:eastAsia="en-GB"/>
              </w:rPr>
            </w:pPr>
            <w:r w:rsidRPr="0043254E">
              <w:rPr>
                <w:rFonts w:ascii="Trebuchet MS" w:hAnsi="Trebuchet MS"/>
                <w:sz w:val="20"/>
                <w:szCs w:val="20"/>
                <w:lang w:eastAsia="en-GB"/>
              </w:rPr>
              <w:t>No reason for absence has been established, or the school isn’t satisfied that the reason given would be recorded using one of the codes for authorised absence</w:t>
            </w:r>
          </w:p>
        </w:tc>
      </w:tr>
      <w:tr w:rsidRPr="0043254E" w:rsidR="00A5394A" w14:paraId="61243CEE"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48CFF1D8"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U</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6C7DC6A7" w14:textId="77777777">
            <w:pPr>
              <w:ind w:left="1440" w:hanging="1440"/>
              <w:rPr>
                <w:rFonts w:ascii="Trebuchet MS" w:hAnsi="Trebuchet MS"/>
                <w:sz w:val="20"/>
                <w:szCs w:val="20"/>
                <w:lang w:eastAsia="en-GB"/>
              </w:rPr>
            </w:pPr>
            <w:r w:rsidRPr="0043254E">
              <w:rPr>
                <w:rFonts w:ascii="Trebuchet MS" w:hAnsi="Trebuchet MS"/>
                <w:sz w:val="20"/>
                <w:szCs w:val="20"/>
                <w:lang w:eastAsia="en-GB"/>
              </w:rPr>
              <w:t>Arrived in school after registration closed</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303AF70B"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has arrived late, after the register has closed but before the end of session</w:t>
            </w:r>
          </w:p>
        </w:tc>
      </w:tr>
      <w:tr w:rsidRPr="0043254E" w:rsidR="00A5394A" w14:paraId="7E1451D5" w14:textId="77777777">
        <w:tc>
          <w:tcPr>
            <w:tcW w:w="9732" w:type="dxa"/>
            <w:gridSpan w:val="3"/>
            <w:tcBorders>
              <w:top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464271CB"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Administrative codes</w:t>
            </w:r>
          </w:p>
        </w:tc>
      </w:tr>
      <w:tr w:rsidRPr="0043254E" w:rsidR="00A5394A" w14:paraId="27A08B57" w14:textId="77777777">
        <w:tc>
          <w:tcPr>
            <w:tcW w:w="1701" w:type="dxa"/>
            <w:tcBorders>
              <w:top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6C945774"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Z</w:t>
            </w:r>
          </w:p>
        </w:tc>
        <w:tc>
          <w:tcPr>
            <w:tcW w:w="3402" w:type="dxa"/>
            <w:tcBorders>
              <w:top w:val="single" w:color="BFBFBF" w:sz="18" w:space="0"/>
              <w:left w:val="single" w:color="BFBFBF" w:sz="18" w:space="0"/>
              <w:bottom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11EBFFBE"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Prospective pupil not on admission register</w:t>
            </w:r>
          </w:p>
        </w:tc>
        <w:tc>
          <w:tcPr>
            <w:tcW w:w="4629" w:type="dxa"/>
            <w:tcBorders>
              <w:top w:val="single" w:color="BFBFBF" w:sz="18" w:space="0"/>
              <w:left w:val="single" w:color="BFBFBF" w:sz="18" w:space="0"/>
              <w:bottom w:val="single" w:color="BFBFBF" w:sz="18" w:space="0"/>
            </w:tcBorders>
            <w:tcMar>
              <w:top w:w="114" w:type="dxa"/>
              <w:left w:w="108" w:type="dxa"/>
              <w:bottom w:w="114" w:type="dxa"/>
              <w:right w:w="108" w:type="dxa"/>
            </w:tcMar>
            <w:vAlign w:val="center"/>
            <w:hideMark/>
          </w:tcPr>
          <w:p w:rsidRPr="0043254E" w:rsidR="00A5394A" w:rsidP="00F634FD" w:rsidRDefault="00A5394A" w14:paraId="25BEE694"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Pupil has not joined school yet but has been registered</w:t>
            </w:r>
          </w:p>
        </w:tc>
      </w:tr>
      <w:tr w:rsidRPr="0043254E" w:rsidR="00A5394A" w14:paraId="136C8DB1" w14:textId="77777777">
        <w:tc>
          <w:tcPr>
            <w:tcW w:w="1701" w:type="dxa"/>
            <w:tcBorders>
              <w:top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550E5EB2" w14:textId="77777777">
            <w:pPr>
              <w:ind w:left="1440" w:hanging="1440"/>
              <w:jc w:val="center"/>
              <w:rPr>
                <w:rFonts w:ascii="Trebuchet MS" w:hAnsi="Trebuchet MS"/>
                <w:sz w:val="20"/>
                <w:szCs w:val="20"/>
                <w:lang w:eastAsia="en-GB"/>
              </w:rPr>
            </w:pPr>
            <w:r w:rsidRPr="0043254E">
              <w:rPr>
                <w:rFonts w:ascii="Trebuchet MS" w:hAnsi="Trebuchet MS"/>
                <w:sz w:val="20"/>
                <w:szCs w:val="20"/>
                <w:lang w:eastAsia="en-GB"/>
              </w:rPr>
              <w:t>#</w:t>
            </w:r>
          </w:p>
        </w:tc>
        <w:tc>
          <w:tcPr>
            <w:tcW w:w="3402" w:type="dxa"/>
            <w:tcBorders>
              <w:top w:val="single" w:color="BFBFBF" w:sz="18" w:space="0"/>
              <w:left w:val="single" w:color="BFBFBF" w:sz="18" w:space="0"/>
              <w:right w:val="single" w:color="BFBFBF" w:sz="18" w:space="0"/>
            </w:tcBorders>
            <w:tcMar>
              <w:top w:w="114" w:type="dxa"/>
              <w:left w:w="108" w:type="dxa"/>
              <w:bottom w:w="114" w:type="dxa"/>
              <w:right w:w="108" w:type="dxa"/>
            </w:tcMar>
            <w:vAlign w:val="center"/>
            <w:hideMark/>
          </w:tcPr>
          <w:p w:rsidRPr="0043254E" w:rsidR="00A5394A" w:rsidP="00F634FD" w:rsidRDefault="00A5394A" w14:paraId="2353C78E" w14:textId="77777777">
            <w:pPr>
              <w:ind w:left="1440" w:hanging="1440"/>
              <w:rPr>
                <w:rFonts w:ascii="Trebuchet MS" w:hAnsi="Trebuchet MS"/>
                <w:sz w:val="20"/>
                <w:szCs w:val="20"/>
                <w:lang w:eastAsia="en-GB"/>
              </w:rPr>
            </w:pPr>
            <w:r w:rsidRPr="0043254E">
              <w:rPr>
                <w:rFonts w:ascii="Trebuchet MS" w:hAnsi="Trebuchet MS"/>
                <w:sz w:val="20"/>
                <w:szCs w:val="20"/>
                <w:lang w:eastAsia="en-GB"/>
              </w:rPr>
              <w:t>Planned whole-school closure</w:t>
            </w:r>
          </w:p>
        </w:tc>
        <w:tc>
          <w:tcPr>
            <w:tcW w:w="4629" w:type="dxa"/>
            <w:tcBorders>
              <w:top w:val="single" w:color="BFBFBF" w:sz="18" w:space="0"/>
              <w:left w:val="single" w:color="BFBFBF" w:sz="18" w:space="0"/>
            </w:tcBorders>
            <w:tcMar>
              <w:top w:w="114" w:type="dxa"/>
              <w:left w:w="108" w:type="dxa"/>
              <w:bottom w:w="114" w:type="dxa"/>
              <w:right w:w="108" w:type="dxa"/>
            </w:tcMar>
            <w:vAlign w:val="center"/>
            <w:hideMark/>
          </w:tcPr>
          <w:p w:rsidRPr="0043254E" w:rsidR="00A5394A" w:rsidP="00F634FD" w:rsidRDefault="00A5394A" w14:paraId="601B53D9" w14:textId="77777777">
            <w:pPr>
              <w:ind w:left="1440" w:hanging="1440"/>
              <w:rPr>
                <w:rFonts w:ascii="Trebuchet MS" w:hAnsi="Trebuchet MS"/>
                <w:sz w:val="20"/>
                <w:szCs w:val="20"/>
                <w:lang w:eastAsia="en-GB"/>
              </w:rPr>
            </w:pPr>
            <w:r w:rsidRPr="0043254E">
              <w:rPr>
                <w:rFonts w:ascii="Trebuchet MS" w:hAnsi="Trebuchet MS"/>
                <w:sz w:val="20"/>
                <w:szCs w:val="20"/>
                <w:lang w:eastAsia="en-GB"/>
              </w:rPr>
              <w:t xml:space="preserve">Whole-school closures that are known and </w:t>
            </w:r>
            <w:proofErr w:type="gramStart"/>
            <w:r w:rsidRPr="0043254E">
              <w:rPr>
                <w:rFonts w:ascii="Trebuchet MS" w:hAnsi="Trebuchet MS"/>
                <w:sz w:val="20"/>
                <w:szCs w:val="20"/>
                <w:lang w:eastAsia="en-GB"/>
              </w:rPr>
              <w:t>planned in advance</w:t>
            </w:r>
            <w:proofErr w:type="gramEnd"/>
            <w:r w:rsidRPr="0043254E">
              <w:rPr>
                <w:rFonts w:ascii="Trebuchet MS" w:hAnsi="Trebuchet MS"/>
                <w:sz w:val="20"/>
                <w:szCs w:val="20"/>
                <w:lang w:eastAsia="en-GB"/>
              </w:rPr>
              <w:t>, including school holidays</w:t>
            </w:r>
          </w:p>
        </w:tc>
      </w:tr>
    </w:tbl>
    <w:p w:rsidRPr="0043254E" w:rsidR="00A5394A" w:rsidP="00F634FD" w:rsidRDefault="00A5394A" w14:paraId="46847B51" w14:textId="77777777">
      <w:pPr>
        <w:spacing w:after="240" w:line="259" w:lineRule="auto"/>
        <w:ind w:left="1440" w:hanging="1440"/>
        <w:rPr>
          <w:rFonts w:ascii="Trebuchet MS" w:hAnsi="Trebuchet MS"/>
          <w:sz w:val="20"/>
          <w:szCs w:val="20"/>
          <w:lang w:eastAsia="en-GB"/>
        </w:rPr>
      </w:pPr>
    </w:p>
    <w:p w:rsidR="000A3043" w:rsidP="00F634FD" w:rsidRDefault="000A3043" w14:paraId="637BBF38" w14:textId="45666756">
      <w:pPr>
        <w:ind w:left="1440" w:hanging="1440"/>
        <w:rPr>
          <w:rFonts w:ascii="Trebuchet MS" w:hAnsi="Trebuchet MS"/>
          <w:sz w:val="20"/>
          <w:szCs w:val="20"/>
        </w:rPr>
      </w:pPr>
      <w:r>
        <w:rPr>
          <w:rFonts w:ascii="Trebuchet MS" w:hAnsi="Trebuchet MS"/>
          <w:sz w:val="20"/>
          <w:szCs w:val="20"/>
        </w:rPr>
        <w:br w:type="page"/>
      </w:r>
    </w:p>
    <w:p w:rsidRPr="0043254E" w:rsidR="000A3043" w:rsidP="00F634FD" w:rsidRDefault="000A3043" w14:paraId="33FDF56B" w14:textId="748C9027">
      <w:pPr>
        <w:pStyle w:val="Heading3"/>
        <w:ind w:left="1440" w:hanging="1440"/>
        <w:rPr>
          <w:rFonts w:ascii="Trebuchet MS" w:hAnsi="Trebuchet MS"/>
          <w:sz w:val="20"/>
          <w:szCs w:val="20"/>
        </w:rPr>
      </w:pPr>
      <w:bookmarkStart w:name="_Toc176425687" w:id="24"/>
      <w:r w:rsidRPr="000A3043">
        <w:rPr>
          <w:rFonts w:ascii="Trebuchet MS" w:hAnsi="Trebuchet MS" w:eastAsia="Arial"/>
          <w:sz w:val="20"/>
          <w:szCs w:val="20"/>
        </w:rPr>
        <w:t>Appendix</w:t>
      </w:r>
      <w:r w:rsidRPr="0043254E">
        <w:rPr>
          <w:rFonts w:ascii="Trebuchet MS" w:hAnsi="Trebuchet MS" w:eastAsia="Arial"/>
          <w:sz w:val="20"/>
          <w:szCs w:val="20"/>
        </w:rPr>
        <w:t xml:space="preserve"> </w:t>
      </w:r>
      <w:r>
        <w:rPr>
          <w:rFonts w:ascii="Trebuchet MS" w:hAnsi="Trebuchet MS" w:eastAsia="Arial"/>
          <w:sz w:val="20"/>
          <w:szCs w:val="20"/>
        </w:rPr>
        <w:t>2</w:t>
      </w:r>
      <w:r w:rsidRPr="0043254E">
        <w:rPr>
          <w:rFonts w:ascii="Trebuchet MS" w:hAnsi="Trebuchet MS" w:eastAsia="Arial"/>
          <w:sz w:val="20"/>
          <w:szCs w:val="20"/>
        </w:rPr>
        <w:t xml:space="preserve">: </w:t>
      </w:r>
      <w:r>
        <w:rPr>
          <w:rFonts w:ascii="Trebuchet MS" w:hAnsi="Trebuchet MS" w:eastAsia="Arial"/>
          <w:sz w:val="20"/>
          <w:szCs w:val="20"/>
        </w:rPr>
        <w:t xml:space="preserve">Roles and </w:t>
      </w:r>
      <w:proofErr w:type="spellStart"/>
      <w:r>
        <w:rPr>
          <w:rFonts w:ascii="Trebuchet MS" w:hAnsi="Trebuchet MS" w:eastAsia="Arial"/>
          <w:sz w:val="20"/>
          <w:szCs w:val="20"/>
        </w:rPr>
        <w:t>Responsiblities</w:t>
      </w:r>
      <w:bookmarkEnd w:id="24"/>
      <w:proofErr w:type="spellEnd"/>
    </w:p>
    <w:p w:rsidRPr="0043254E" w:rsidR="00A5394A" w:rsidP="00F634FD" w:rsidRDefault="00A5394A" w14:paraId="04971B46" w14:textId="77777777">
      <w:pPr>
        <w:ind w:left="1440" w:hanging="1440"/>
        <w:rPr>
          <w:rFonts w:ascii="Trebuchet MS" w:hAnsi="Trebuchet MS"/>
          <w:sz w:val="20"/>
          <w:szCs w:val="20"/>
        </w:rPr>
      </w:pPr>
    </w:p>
    <w:p w:rsidR="008411BD" w:rsidP="00F634FD" w:rsidRDefault="008411BD" w14:paraId="76D138AB" w14:textId="77777777">
      <w:pPr>
        <w:pStyle w:val="paragraph"/>
        <w:spacing w:before="0" w:beforeAutospacing="0" w:after="0" w:afterAutospacing="0"/>
        <w:ind w:left="1440" w:hanging="1440"/>
        <w:textAlignment w:val="baseline"/>
        <w:rPr>
          <w:rFonts w:ascii="Segoe UI" w:hAnsi="Segoe UI" w:cs="Segoe UI"/>
          <w:sz w:val="18"/>
          <w:szCs w:val="18"/>
        </w:rPr>
      </w:pPr>
      <w:r>
        <w:rPr>
          <w:rStyle w:val="normaltextrun"/>
          <w:rFonts w:ascii="Calibri" w:hAnsi="Calibri" w:cs="Calibri"/>
          <w:b/>
          <w:bCs/>
          <w:sz w:val="22"/>
          <w:szCs w:val="22"/>
        </w:rPr>
        <w:t>Academy Trust/Board of Trustees</w:t>
      </w:r>
      <w:r>
        <w:rPr>
          <w:rStyle w:val="eop"/>
          <w:rFonts w:ascii="Calibri" w:hAnsi="Calibri" w:cs="Calibri"/>
          <w:sz w:val="22"/>
          <w:szCs w:val="22"/>
        </w:rPr>
        <w:t> </w:t>
      </w:r>
    </w:p>
    <w:p w:rsidR="008411BD" w:rsidP="00F634FD" w:rsidRDefault="008411BD" w14:paraId="5377EA16" w14:textId="77777777">
      <w:pPr>
        <w:pStyle w:val="paragraph"/>
        <w:spacing w:before="0" w:beforeAutospacing="0" w:after="0" w:afterAutospacing="0"/>
        <w:ind w:left="1440" w:hanging="1440"/>
        <w:textAlignment w:val="baseline"/>
        <w:rPr>
          <w:rFonts w:ascii="Segoe UI" w:hAnsi="Segoe UI" w:cs="Segoe UI"/>
          <w:sz w:val="18"/>
          <w:szCs w:val="18"/>
        </w:rPr>
      </w:pPr>
      <w:r>
        <w:rPr>
          <w:rStyle w:val="eop"/>
          <w:rFonts w:ascii="Calibri" w:hAnsi="Calibri" w:cs="Calibri"/>
          <w:sz w:val="22"/>
          <w:szCs w:val="22"/>
        </w:rPr>
        <w:t> </w:t>
      </w:r>
    </w:p>
    <w:p w:rsidR="008411BD" w:rsidP="00F634FD" w:rsidRDefault="008411BD" w14:paraId="3A5C3279" w14:textId="77777777">
      <w:pPr>
        <w:pStyle w:val="paragraph"/>
        <w:spacing w:before="0" w:beforeAutospacing="0" w:after="0" w:afterAutospacing="0"/>
        <w:ind w:left="1440" w:hanging="1440"/>
        <w:textAlignment w:val="baseline"/>
        <w:rPr>
          <w:rStyle w:val="eop"/>
          <w:rFonts w:ascii="Calibri" w:hAnsi="Calibri" w:cs="Calibri"/>
          <w:sz w:val="22"/>
          <w:szCs w:val="22"/>
        </w:rPr>
      </w:pPr>
      <w:r>
        <w:rPr>
          <w:rStyle w:val="normaltextrun"/>
          <w:rFonts w:ascii="Calibri" w:hAnsi="Calibri" w:cs="Calibri"/>
          <w:sz w:val="22"/>
          <w:szCs w:val="22"/>
        </w:rPr>
        <w:t>The Board of Trustees is responsible for:</w:t>
      </w:r>
      <w:r>
        <w:rPr>
          <w:rStyle w:val="eop"/>
          <w:rFonts w:ascii="Calibri" w:hAnsi="Calibri" w:cs="Calibri"/>
          <w:sz w:val="22"/>
          <w:szCs w:val="22"/>
        </w:rPr>
        <w:t> </w:t>
      </w:r>
    </w:p>
    <w:p w:rsidR="005F7F54" w:rsidP="00F634FD" w:rsidRDefault="005F7F54" w14:paraId="28F4714A" w14:textId="77777777">
      <w:pPr>
        <w:pStyle w:val="paragraph"/>
        <w:spacing w:before="0" w:beforeAutospacing="0" w:after="0" w:afterAutospacing="0"/>
        <w:ind w:left="1440" w:hanging="1440"/>
        <w:textAlignment w:val="baseline"/>
        <w:rPr>
          <w:rFonts w:ascii="Segoe UI" w:hAnsi="Segoe UI" w:cs="Segoe UI"/>
          <w:sz w:val="18"/>
          <w:szCs w:val="18"/>
        </w:rPr>
      </w:pPr>
    </w:p>
    <w:p w:rsidR="008411BD" w:rsidP="00EA0D8F" w:rsidRDefault="008411BD" w14:paraId="7E0915AF" w14:textId="2582586D">
      <w:pPr>
        <w:pStyle w:val="4Bulletedcopyblue"/>
      </w:pPr>
      <w:r>
        <w:rPr>
          <w:rStyle w:val="normaltextrun"/>
          <w:rFonts w:ascii="Calibri" w:hAnsi="Calibri" w:cs="Calibri"/>
          <w:sz w:val="22"/>
          <w:szCs w:val="22"/>
          <w:lang w:val="en"/>
        </w:rPr>
        <w:t>Ensuring an effective whole school culture of school attendance underpinned by high expectation</w:t>
      </w:r>
      <w:r w:rsidR="00EA0D8F">
        <w:rPr>
          <w:rStyle w:val="normaltextrun"/>
          <w:rFonts w:ascii="Calibri" w:hAnsi="Calibri" w:cs="Calibri"/>
          <w:sz w:val="22"/>
          <w:szCs w:val="22"/>
          <w:lang w:val="en"/>
        </w:rPr>
        <w:t>s</w:t>
      </w:r>
      <w:r>
        <w:rPr>
          <w:rStyle w:val="normaltextrun"/>
          <w:rFonts w:ascii="Calibri" w:hAnsi="Calibri" w:cs="Calibri"/>
          <w:sz w:val="22"/>
          <w:szCs w:val="22"/>
        </w:rPr>
        <w:t>of all trust and school/school leaders, staff, pupils and parents</w:t>
      </w:r>
      <w:r>
        <w:rPr>
          <w:rStyle w:val="normaltextrun"/>
          <w:rFonts w:ascii="Calibri" w:hAnsi="Calibri" w:cs="Calibri"/>
          <w:sz w:val="22"/>
          <w:szCs w:val="22"/>
          <w:lang w:val="en"/>
        </w:rPr>
        <w:t>, alongside clear procedures and responsibilities.</w:t>
      </w:r>
      <w:r>
        <w:rPr>
          <w:rStyle w:val="eop"/>
          <w:rFonts w:ascii="Calibri" w:hAnsi="Calibri" w:cs="Calibri"/>
          <w:sz w:val="22"/>
          <w:szCs w:val="22"/>
        </w:rPr>
        <w:t> </w:t>
      </w:r>
    </w:p>
    <w:p w:rsidR="008411BD" w:rsidP="00EA0D8F" w:rsidRDefault="008411BD" w14:paraId="3D91D096" w14:textId="77777777">
      <w:pPr>
        <w:pStyle w:val="4Bulletedcopyblue"/>
      </w:pPr>
      <w:r>
        <w:rPr>
          <w:rStyle w:val="normaltextrun"/>
          <w:rFonts w:ascii="Calibri" w:hAnsi="Calibri" w:cs="Calibri"/>
          <w:sz w:val="22"/>
          <w:szCs w:val="22"/>
        </w:rPr>
        <w:t>Offer a clear vision for high attendance, underpinned by high expectations and core values, which are communicated to and understood by staff, pupils and families.</w:t>
      </w:r>
      <w:r>
        <w:rPr>
          <w:rStyle w:val="eop"/>
          <w:rFonts w:ascii="Calibri" w:hAnsi="Calibri" w:cs="Calibri"/>
          <w:sz w:val="22"/>
          <w:szCs w:val="22"/>
        </w:rPr>
        <w:t> </w:t>
      </w:r>
    </w:p>
    <w:p w:rsidR="004524BD" w:rsidP="00EA0D8F" w:rsidRDefault="008411BD" w14:paraId="5382598C" w14:textId="77777777">
      <w:pPr>
        <w:pStyle w:val="4Bulletedcopyblue"/>
      </w:pPr>
      <w:r>
        <w:rPr>
          <w:rStyle w:val="normaltextrun"/>
          <w:rFonts w:ascii="Calibri" w:hAnsi="Calibri" w:cs="Calibri"/>
          <w:sz w:val="22"/>
          <w:szCs w:val="22"/>
        </w:rPr>
        <w:t>Ensuring school leaders fulfil expectations and statutory duties, including: </w:t>
      </w:r>
      <w:r>
        <w:rPr>
          <w:rStyle w:val="eop"/>
          <w:rFonts w:ascii="Calibri" w:hAnsi="Calibri" w:cs="Calibri"/>
          <w:sz w:val="22"/>
          <w:szCs w:val="22"/>
        </w:rPr>
        <w:t> </w:t>
      </w:r>
    </w:p>
    <w:p w:rsidR="004524BD" w:rsidP="00EA0D8F" w:rsidRDefault="008411BD" w14:paraId="4C40A70D" w14:textId="77777777">
      <w:pPr>
        <w:pStyle w:val="4Bulletedcopyblue"/>
      </w:pPr>
      <w:r w:rsidRPr="004524BD">
        <w:rPr>
          <w:rStyle w:val="normaltextrun"/>
          <w:rFonts w:ascii="Calibri" w:hAnsi="Calibri" w:cs="Calibri"/>
          <w:sz w:val="22"/>
          <w:szCs w:val="22"/>
        </w:rPr>
        <w:t xml:space="preserve">All schools in the trust/the school recording attendance accurately in the register, and sharing the required information with the DfE and local </w:t>
      </w:r>
      <w:proofErr w:type="gramStart"/>
      <w:r w:rsidRPr="004524BD">
        <w:rPr>
          <w:rStyle w:val="normaltextrun"/>
          <w:rFonts w:ascii="Calibri" w:hAnsi="Calibri" w:cs="Calibri"/>
          <w:sz w:val="22"/>
          <w:szCs w:val="22"/>
        </w:rPr>
        <w:t>authorities;</w:t>
      </w:r>
      <w:proofErr w:type="gramEnd"/>
      <w:r w:rsidRPr="004524BD">
        <w:rPr>
          <w:rStyle w:val="eop"/>
          <w:rFonts w:ascii="Calibri" w:hAnsi="Calibri" w:cs="Calibri"/>
          <w:sz w:val="22"/>
          <w:szCs w:val="22"/>
        </w:rPr>
        <w:t> </w:t>
      </w:r>
    </w:p>
    <w:p w:rsidRPr="004524BD" w:rsidR="008411BD" w:rsidP="00EA0D8F" w:rsidRDefault="008411BD" w14:paraId="50B2C7CD" w14:textId="05DEB7DF">
      <w:pPr>
        <w:pStyle w:val="4Bulletedcopyblue"/>
      </w:pPr>
      <w:r w:rsidRPr="004524BD">
        <w:rPr>
          <w:rStyle w:val="normaltextrun"/>
          <w:rFonts w:ascii="Calibri" w:hAnsi="Calibri" w:cs="Calibri"/>
          <w:sz w:val="22"/>
          <w:szCs w:val="22"/>
        </w:rPr>
        <w:t>All schools in the trust working effectively with local partners to help remove barriers to attendance, and keeping them informed regarding specific pupils, where appropriate.</w:t>
      </w:r>
      <w:r w:rsidRPr="004524BD">
        <w:rPr>
          <w:rStyle w:val="eop"/>
          <w:rFonts w:ascii="Calibri" w:hAnsi="Calibri" w:cs="Calibri"/>
          <w:sz w:val="22"/>
          <w:szCs w:val="22"/>
        </w:rPr>
        <w:t> </w:t>
      </w:r>
    </w:p>
    <w:p w:rsidR="008411BD" w:rsidP="00EA0D8F" w:rsidRDefault="008411BD" w14:paraId="75A7E22E" w14:textId="77777777">
      <w:pPr>
        <w:pStyle w:val="4Bulletedcopyblue"/>
      </w:pPr>
      <w:proofErr w:type="spellStart"/>
      <w:r>
        <w:rPr>
          <w:rStyle w:val="normaltextrun"/>
          <w:rFonts w:ascii="Calibri" w:hAnsi="Calibri" w:cs="Calibri"/>
          <w:sz w:val="22"/>
          <w:szCs w:val="22"/>
        </w:rPr>
        <w:t>Recognising</w:t>
      </w:r>
      <w:proofErr w:type="spellEnd"/>
      <w:r>
        <w:rPr>
          <w:rStyle w:val="normaltextrun"/>
          <w:rFonts w:ascii="Calibri" w:hAnsi="Calibri" w:cs="Calibri"/>
          <w:sz w:val="22"/>
          <w:szCs w:val="22"/>
        </w:rPr>
        <w:t xml:space="preserve"> and promoting the importance of school attendance across the trust and school policies and ethos </w:t>
      </w:r>
      <w:r>
        <w:rPr>
          <w:rStyle w:val="normaltextrun"/>
          <w:rFonts w:ascii="Calibri" w:hAnsi="Calibri" w:cs="Calibri"/>
          <w:sz w:val="22"/>
          <w:szCs w:val="22"/>
          <w:lang w:val="en"/>
        </w:rPr>
        <w:t>with a clear, written school attendance policy conveying clear messages about how absence affects attainment, wellbeing and wider outcomes. </w:t>
      </w:r>
      <w:r>
        <w:rPr>
          <w:rStyle w:val="eop"/>
          <w:rFonts w:ascii="Calibri" w:hAnsi="Calibri" w:cs="Calibri"/>
          <w:sz w:val="22"/>
          <w:szCs w:val="22"/>
        </w:rPr>
        <w:t> </w:t>
      </w:r>
    </w:p>
    <w:p w:rsidR="008411BD" w:rsidP="00EA0D8F" w:rsidRDefault="008411BD" w14:paraId="449CEF54" w14:textId="77777777">
      <w:pPr>
        <w:pStyle w:val="4Bulletedcopyblue"/>
      </w:pPr>
      <w:r>
        <w:rPr>
          <w:rStyle w:val="normaltextrun"/>
          <w:rFonts w:ascii="Calibri" w:hAnsi="Calibri" w:cs="Calibri"/>
          <w:sz w:val="22"/>
          <w:szCs w:val="22"/>
        </w:rPr>
        <w:t xml:space="preserve">Ensuring the schools’ attendance management processes are delivered effectively, and that consistent support is provided for pupils who need it most by </w:t>
      </w:r>
      <w:proofErr w:type="spellStart"/>
      <w:r>
        <w:rPr>
          <w:rStyle w:val="normaltextrun"/>
          <w:rFonts w:ascii="Calibri" w:hAnsi="Calibri" w:cs="Calibri"/>
          <w:sz w:val="22"/>
          <w:szCs w:val="22"/>
        </w:rPr>
        <w:t>prioritising</w:t>
      </w:r>
      <w:proofErr w:type="spellEnd"/>
      <w:r>
        <w:rPr>
          <w:rStyle w:val="normaltextrun"/>
          <w:rFonts w:ascii="Calibri" w:hAnsi="Calibri" w:cs="Calibri"/>
          <w:sz w:val="22"/>
          <w:szCs w:val="22"/>
        </w:rPr>
        <w:t xml:space="preserve"> staff and resources.</w:t>
      </w:r>
      <w:r>
        <w:rPr>
          <w:rStyle w:val="eop"/>
          <w:rFonts w:ascii="Calibri" w:hAnsi="Calibri" w:cs="Calibri"/>
          <w:sz w:val="22"/>
          <w:szCs w:val="22"/>
        </w:rPr>
        <w:t> </w:t>
      </w:r>
    </w:p>
    <w:p w:rsidR="008411BD" w:rsidP="00EA0D8F" w:rsidRDefault="008411BD" w14:paraId="539643A7" w14:textId="77777777">
      <w:pPr>
        <w:pStyle w:val="4Bulletedcopyblue"/>
      </w:pPr>
      <w:r>
        <w:rPr>
          <w:rStyle w:val="normaltextrun"/>
          <w:rFonts w:ascii="Calibri" w:hAnsi="Calibri" w:cs="Calibri"/>
          <w:sz w:val="22"/>
          <w:szCs w:val="22"/>
        </w:rPr>
        <w:t>Ensuring the trust/schools’ have high aspirations for all pupils, adapting processes and support to pupils’ individual needs.</w:t>
      </w:r>
      <w:r>
        <w:rPr>
          <w:rStyle w:val="eop"/>
          <w:rFonts w:ascii="Calibri" w:hAnsi="Calibri" w:cs="Calibri"/>
          <w:sz w:val="22"/>
          <w:szCs w:val="22"/>
        </w:rPr>
        <w:t> </w:t>
      </w:r>
    </w:p>
    <w:p w:rsidR="008411BD" w:rsidP="00EA0D8F" w:rsidRDefault="008411BD" w14:paraId="46AE4B37" w14:textId="77777777">
      <w:pPr>
        <w:pStyle w:val="4Bulletedcopyblue"/>
      </w:pPr>
      <w:r>
        <w:rPr>
          <w:rStyle w:val="normaltextrun"/>
          <w:rFonts w:ascii="Calibri" w:hAnsi="Calibri" w:cs="Calibri"/>
          <w:sz w:val="22"/>
          <w:szCs w:val="22"/>
        </w:rPr>
        <w:t>Regularly reviewing and challenging attendance data and helping school leaders focus improvement efforts on individual pupils or cohorts who need it most.</w:t>
      </w:r>
      <w:r>
        <w:rPr>
          <w:rStyle w:val="eop"/>
          <w:rFonts w:ascii="Calibri" w:hAnsi="Calibri" w:cs="Calibri"/>
          <w:sz w:val="22"/>
          <w:szCs w:val="22"/>
        </w:rPr>
        <w:t> </w:t>
      </w:r>
    </w:p>
    <w:p w:rsidR="008411BD" w:rsidP="00EA0D8F" w:rsidRDefault="008411BD" w14:paraId="278845E3" w14:textId="77777777">
      <w:pPr>
        <w:pStyle w:val="4Bulletedcopyblue"/>
      </w:pPr>
      <w:r>
        <w:rPr>
          <w:rStyle w:val="normaltextrun"/>
          <w:rFonts w:ascii="Calibri" w:hAnsi="Calibri" w:cs="Calibri"/>
          <w:sz w:val="22"/>
          <w:szCs w:val="22"/>
        </w:rPr>
        <w:t>Working with school leaders to set goals or areas of focus for attendance and providing support and challenge.</w:t>
      </w:r>
      <w:r>
        <w:rPr>
          <w:rStyle w:val="eop"/>
          <w:rFonts w:ascii="Calibri" w:hAnsi="Calibri" w:cs="Calibri"/>
          <w:sz w:val="22"/>
          <w:szCs w:val="22"/>
        </w:rPr>
        <w:t> </w:t>
      </w:r>
    </w:p>
    <w:p w:rsidR="008411BD" w:rsidP="00EA0D8F" w:rsidRDefault="008411BD" w14:paraId="31EDE531" w14:textId="77777777">
      <w:pPr>
        <w:pStyle w:val="4Bulletedcopyblue"/>
      </w:pPr>
      <w:r>
        <w:rPr>
          <w:rStyle w:val="normaltextrun"/>
          <w:rFonts w:ascii="Calibri" w:hAnsi="Calibri" w:cs="Calibri"/>
          <w:sz w:val="22"/>
          <w:szCs w:val="22"/>
        </w:rPr>
        <w:t>Monitoring attendance figures for the whole trust and repeatedly evaluating the effectiveness of the school’s processes and improvement efforts to make sure they are meeting pupils needs.</w:t>
      </w:r>
      <w:r>
        <w:rPr>
          <w:rStyle w:val="eop"/>
          <w:rFonts w:ascii="Calibri" w:hAnsi="Calibri" w:cs="Calibri"/>
          <w:sz w:val="22"/>
          <w:szCs w:val="22"/>
        </w:rPr>
        <w:t> </w:t>
      </w:r>
    </w:p>
    <w:p w:rsidR="008411BD" w:rsidP="00EA0D8F" w:rsidRDefault="008411BD" w14:paraId="0E7E4678" w14:textId="77777777">
      <w:pPr>
        <w:pStyle w:val="4Bulletedcopyblue"/>
      </w:pPr>
      <w:r>
        <w:rPr>
          <w:rStyle w:val="normaltextrun"/>
          <w:rFonts w:ascii="Calibri" w:hAnsi="Calibri" w:cs="Calibri"/>
          <w:sz w:val="22"/>
          <w:szCs w:val="22"/>
        </w:rPr>
        <w:t>Where the school is struggling with attendance, working with school leaders to develop a comprehensive action plan to improve attendance.</w:t>
      </w:r>
      <w:r>
        <w:rPr>
          <w:rStyle w:val="eop"/>
          <w:rFonts w:ascii="Calibri" w:hAnsi="Calibri" w:cs="Calibri"/>
          <w:sz w:val="22"/>
          <w:szCs w:val="22"/>
        </w:rPr>
        <w:t> </w:t>
      </w:r>
    </w:p>
    <w:p w:rsidR="004524BD" w:rsidP="00EA0D8F" w:rsidRDefault="008411BD" w14:paraId="17A03E1C" w14:textId="77777777">
      <w:pPr>
        <w:pStyle w:val="4Bulletedcopyblue"/>
      </w:pPr>
      <w:r>
        <w:rPr>
          <w:rStyle w:val="normaltextrun"/>
          <w:rFonts w:ascii="Calibri" w:hAnsi="Calibri" w:cs="Calibri"/>
          <w:sz w:val="22"/>
          <w:szCs w:val="22"/>
        </w:rPr>
        <w:t>Ensuring all staff receive adequate training on attendance, including with teachers from across the trust, as part of the regular continued professional development offer, so that staff understand: </w:t>
      </w:r>
      <w:r>
        <w:rPr>
          <w:rStyle w:val="eop"/>
          <w:rFonts w:ascii="Calibri" w:hAnsi="Calibri" w:cs="Calibri"/>
          <w:sz w:val="22"/>
          <w:szCs w:val="22"/>
        </w:rPr>
        <w:t> </w:t>
      </w:r>
    </w:p>
    <w:p w:rsidR="004524BD" w:rsidP="00F634FD" w:rsidRDefault="008411BD" w14:paraId="54C03B5A" w14:textId="77777777">
      <w:pPr>
        <w:pStyle w:val="paragraph"/>
        <w:numPr>
          <w:ilvl w:val="1"/>
          <w:numId w:val="23"/>
        </w:numPr>
        <w:spacing w:before="0" w:beforeAutospacing="0" w:after="0" w:afterAutospacing="0"/>
        <w:ind w:hanging="1440"/>
        <w:textAlignment w:val="baseline"/>
        <w:rPr>
          <w:rFonts w:ascii="Calibri" w:hAnsi="Calibri" w:cs="Calibri"/>
          <w:sz w:val="22"/>
          <w:szCs w:val="22"/>
        </w:rPr>
      </w:pPr>
      <w:r w:rsidRPr="004524BD">
        <w:rPr>
          <w:rStyle w:val="normaltextrun"/>
          <w:rFonts w:ascii="Calibri" w:hAnsi="Calibri" w:cs="Calibri"/>
          <w:sz w:val="22"/>
          <w:szCs w:val="22"/>
        </w:rPr>
        <w:t>The importance of good attendance</w:t>
      </w:r>
      <w:r w:rsidRPr="004524BD">
        <w:rPr>
          <w:rStyle w:val="eop"/>
          <w:rFonts w:ascii="Calibri" w:hAnsi="Calibri" w:cs="Calibri"/>
          <w:sz w:val="22"/>
          <w:szCs w:val="22"/>
        </w:rPr>
        <w:t> </w:t>
      </w:r>
    </w:p>
    <w:p w:rsidR="004524BD" w:rsidP="00F634FD" w:rsidRDefault="008411BD" w14:paraId="2C02E093" w14:textId="77777777">
      <w:pPr>
        <w:pStyle w:val="paragraph"/>
        <w:numPr>
          <w:ilvl w:val="1"/>
          <w:numId w:val="23"/>
        </w:numPr>
        <w:spacing w:before="0" w:beforeAutospacing="0" w:after="0" w:afterAutospacing="0"/>
        <w:ind w:hanging="1440"/>
        <w:textAlignment w:val="baseline"/>
        <w:rPr>
          <w:rFonts w:ascii="Calibri" w:hAnsi="Calibri" w:cs="Calibri"/>
          <w:sz w:val="22"/>
          <w:szCs w:val="22"/>
        </w:rPr>
      </w:pPr>
      <w:r w:rsidRPr="004524BD">
        <w:rPr>
          <w:rStyle w:val="normaltextrun"/>
          <w:rFonts w:ascii="Calibri" w:hAnsi="Calibri" w:cs="Calibri"/>
          <w:sz w:val="22"/>
          <w:szCs w:val="22"/>
        </w:rPr>
        <w:t>That absence is almost always a symptom of wider issues</w:t>
      </w:r>
      <w:r w:rsidRPr="004524BD">
        <w:rPr>
          <w:rStyle w:val="eop"/>
          <w:rFonts w:ascii="Calibri" w:hAnsi="Calibri" w:cs="Calibri"/>
          <w:sz w:val="22"/>
          <w:szCs w:val="22"/>
        </w:rPr>
        <w:t> </w:t>
      </w:r>
    </w:p>
    <w:p w:rsidR="004524BD" w:rsidP="00F634FD" w:rsidRDefault="008411BD" w14:paraId="67BAE1C5" w14:textId="77777777">
      <w:pPr>
        <w:pStyle w:val="paragraph"/>
        <w:numPr>
          <w:ilvl w:val="1"/>
          <w:numId w:val="23"/>
        </w:numPr>
        <w:spacing w:before="0" w:beforeAutospacing="0" w:after="0" w:afterAutospacing="0"/>
        <w:ind w:hanging="1440"/>
        <w:textAlignment w:val="baseline"/>
        <w:rPr>
          <w:rFonts w:ascii="Calibri" w:hAnsi="Calibri" w:cs="Calibri"/>
          <w:sz w:val="22"/>
          <w:szCs w:val="22"/>
        </w:rPr>
      </w:pPr>
      <w:r w:rsidRPr="004524BD">
        <w:rPr>
          <w:rStyle w:val="normaltextrun"/>
          <w:rFonts w:ascii="Calibri" w:hAnsi="Calibri" w:cs="Calibri"/>
          <w:sz w:val="22"/>
          <w:szCs w:val="22"/>
        </w:rPr>
        <w:t>The trust’s/school’s legal requirements for keeping registers</w:t>
      </w:r>
      <w:r w:rsidRPr="004524BD">
        <w:rPr>
          <w:rStyle w:val="eop"/>
          <w:rFonts w:ascii="Calibri" w:hAnsi="Calibri" w:cs="Calibri"/>
          <w:sz w:val="22"/>
          <w:szCs w:val="22"/>
        </w:rPr>
        <w:t> </w:t>
      </w:r>
    </w:p>
    <w:p w:rsidRPr="004524BD" w:rsidR="008411BD" w:rsidP="00F634FD" w:rsidRDefault="008411BD" w14:paraId="72137202" w14:textId="70D99F22">
      <w:pPr>
        <w:pStyle w:val="paragraph"/>
        <w:numPr>
          <w:ilvl w:val="1"/>
          <w:numId w:val="23"/>
        </w:numPr>
        <w:spacing w:before="0" w:beforeAutospacing="0" w:after="0" w:afterAutospacing="0"/>
        <w:ind w:hanging="1440"/>
        <w:textAlignment w:val="baseline"/>
        <w:rPr>
          <w:rFonts w:ascii="Calibri" w:hAnsi="Calibri" w:cs="Calibri"/>
          <w:sz w:val="22"/>
          <w:szCs w:val="22"/>
        </w:rPr>
      </w:pPr>
      <w:r w:rsidRPr="004524BD">
        <w:rPr>
          <w:rStyle w:val="normaltextrun"/>
          <w:rFonts w:ascii="Calibri" w:hAnsi="Calibri" w:cs="Calibri"/>
          <w:sz w:val="22"/>
          <w:szCs w:val="22"/>
        </w:rPr>
        <w:t>The trust’s/school’s strategies and procedures for tracking, following up on and improving attendance, including working with partners and keeping them informed regarding specific pupils, where appropriate.</w:t>
      </w:r>
      <w:r w:rsidRPr="004524BD">
        <w:rPr>
          <w:rStyle w:val="eop"/>
          <w:rFonts w:ascii="Calibri" w:hAnsi="Calibri" w:cs="Calibri"/>
          <w:sz w:val="22"/>
          <w:szCs w:val="22"/>
        </w:rPr>
        <w:t> </w:t>
      </w:r>
    </w:p>
    <w:p w:rsidR="008411BD" w:rsidP="00EA0D8F" w:rsidRDefault="008411BD" w14:paraId="6F09BBAF" w14:textId="77777777">
      <w:pPr>
        <w:pStyle w:val="4Bulletedcopyblue"/>
      </w:pPr>
      <w:r>
        <w:rPr>
          <w:rStyle w:val="normaltextrun"/>
          <w:rFonts w:ascii="Calibri" w:hAnsi="Calibri" w:cs="Calibri"/>
          <w:sz w:val="22"/>
          <w:szCs w:val="22"/>
        </w:rPr>
        <w:t xml:space="preserve">Ensuring dedicated training is provided to staff with a specific attendance function in their role, including in interpreting and </w:t>
      </w:r>
      <w:proofErr w:type="spellStart"/>
      <w:r>
        <w:rPr>
          <w:rStyle w:val="normaltextrun"/>
          <w:rFonts w:ascii="Calibri" w:hAnsi="Calibri" w:cs="Calibri"/>
          <w:sz w:val="22"/>
          <w:szCs w:val="22"/>
        </w:rPr>
        <w:t>analysing</w:t>
      </w:r>
      <w:proofErr w:type="spellEnd"/>
      <w:r>
        <w:rPr>
          <w:rStyle w:val="normaltextrun"/>
          <w:rFonts w:ascii="Calibri" w:hAnsi="Calibri" w:cs="Calibri"/>
          <w:sz w:val="22"/>
          <w:szCs w:val="22"/>
        </w:rPr>
        <w:t xml:space="preserve"> attendance data.</w:t>
      </w:r>
      <w:r>
        <w:rPr>
          <w:rStyle w:val="eop"/>
          <w:rFonts w:ascii="Calibri" w:hAnsi="Calibri" w:cs="Calibri"/>
          <w:sz w:val="22"/>
          <w:szCs w:val="22"/>
        </w:rPr>
        <w:t> </w:t>
      </w:r>
    </w:p>
    <w:p w:rsidR="008411BD" w:rsidP="00EA0D8F" w:rsidRDefault="008411BD" w14:paraId="63722208" w14:textId="77777777">
      <w:pPr>
        <w:pStyle w:val="4Bulletedcopyblue"/>
      </w:pPr>
      <w:r>
        <w:rPr>
          <w:rStyle w:val="normaltextrun"/>
          <w:rFonts w:ascii="Calibri" w:hAnsi="Calibri" w:cs="Calibri"/>
          <w:sz w:val="22"/>
          <w:szCs w:val="22"/>
        </w:rPr>
        <w:t>Sharing effective practice on attendance management and improvement across the trust and providing regular opportunities for staff from different schools to come together, learn from each other and share resources.</w:t>
      </w:r>
      <w:r>
        <w:rPr>
          <w:rStyle w:val="eop"/>
          <w:rFonts w:ascii="Calibri" w:hAnsi="Calibri" w:cs="Calibri"/>
          <w:sz w:val="22"/>
          <w:szCs w:val="22"/>
        </w:rPr>
        <w:t> </w:t>
      </w:r>
    </w:p>
    <w:p w:rsidR="008411BD" w:rsidP="00EA0D8F" w:rsidRDefault="008411BD" w14:paraId="2C9077AE" w14:textId="77777777">
      <w:pPr>
        <w:pStyle w:val="4Bulletedcopyblue"/>
      </w:pPr>
      <w:r>
        <w:rPr>
          <w:rStyle w:val="normaltextrun"/>
          <w:rFonts w:ascii="Calibri" w:hAnsi="Calibri" w:cs="Calibri"/>
          <w:sz w:val="22"/>
          <w:szCs w:val="22"/>
        </w:rPr>
        <w:t>Holding the headteacher(s)/head(s) of school to account for the implementation of this policy.</w:t>
      </w:r>
      <w:r>
        <w:rPr>
          <w:rStyle w:val="eop"/>
          <w:rFonts w:ascii="Calibri" w:hAnsi="Calibri" w:cs="Calibri"/>
          <w:sz w:val="22"/>
          <w:szCs w:val="22"/>
        </w:rPr>
        <w:t> </w:t>
      </w:r>
    </w:p>
    <w:p w:rsidR="008411BD" w:rsidP="00EA0D8F" w:rsidRDefault="008411BD" w14:paraId="3D4C21D5" w14:textId="77777777">
      <w:pPr>
        <w:pStyle w:val="4Bulletedcopyblue"/>
      </w:pPr>
      <w:r>
        <w:rPr>
          <w:rStyle w:val="normaltextrun"/>
          <w:rFonts w:ascii="Calibri" w:hAnsi="Calibri" w:cs="Calibri"/>
          <w:sz w:val="22"/>
          <w:szCs w:val="22"/>
        </w:rPr>
        <w:t xml:space="preserve">Identifying and monitoring attendance patterns across the trust’s schools to identify common issues and </w:t>
      </w:r>
      <w:proofErr w:type="gramStart"/>
      <w:r>
        <w:rPr>
          <w:rStyle w:val="normaltextrun"/>
          <w:rFonts w:ascii="Calibri" w:hAnsi="Calibri" w:cs="Calibri"/>
          <w:sz w:val="22"/>
          <w:szCs w:val="22"/>
        </w:rPr>
        <w:t>barriers, and</w:t>
      </w:r>
      <w:proofErr w:type="gramEnd"/>
      <w:r>
        <w:rPr>
          <w:rStyle w:val="normaltextrun"/>
          <w:rFonts w:ascii="Calibri" w:hAnsi="Calibri" w:cs="Calibri"/>
          <w:sz w:val="22"/>
          <w:szCs w:val="22"/>
        </w:rPr>
        <w:t xml:space="preserve"> share effective practice between schools.</w:t>
      </w:r>
      <w:r>
        <w:rPr>
          <w:rStyle w:val="eop"/>
          <w:rFonts w:ascii="Calibri" w:hAnsi="Calibri" w:cs="Calibri"/>
          <w:sz w:val="22"/>
          <w:szCs w:val="22"/>
        </w:rPr>
        <w:t> </w:t>
      </w:r>
    </w:p>
    <w:p w:rsidR="008411BD" w:rsidP="00F634FD" w:rsidRDefault="008411BD" w14:paraId="2CBAB721" w14:textId="77777777">
      <w:pPr>
        <w:pStyle w:val="paragraph"/>
        <w:spacing w:before="0" w:after="0"/>
        <w:ind w:left="1440" w:hanging="1440"/>
        <w:textAlignment w:val="baseline"/>
        <w:rPr>
          <w:rFonts w:ascii="Segoe UI" w:hAnsi="Segoe UI" w:cs="Segoe UI"/>
          <w:sz w:val="18"/>
          <w:szCs w:val="18"/>
        </w:rPr>
      </w:pPr>
      <w:r>
        <w:rPr>
          <w:rStyle w:val="normaltextrun"/>
          <w:rFonts w:ascii="Calibri" w:hAnsi="Calibri" w:cs="Calibri"/>
          <w:b/>
          <w:bCs/>
          <w:sz w:val="22"/>
          <w:szCs w:val="22"/>
        </w:rPr>
        <w:t>Headteacher/Head of School</w:t>
      </w:r>
      <w:r>
        <w:rPr>
          <w:rStyle w:val="eop"/>
          <w:rFonts w:ascii="Calibri" w:hAnsi="Calibri" w:cs="Calibri"/>
          <w:sz w:val="22"/>
          <w:szCs w:val="22"/>
        </w:rPr>
        <w:t> </w:t>
      </w:r>
    </w:p>
    <w:p w:rsidR="008411BD" w:rsidP="00F634FD" w:rsidRDefault="008411BD" w14:paraId="12104329" w14:textId="77777777">
      <w:pPr>
        <w:pStyle w:val="paragraph"/>
        <w:spacing w:before="0" w:beforeAutospacing="0" w:after="0" w:afterAutospacing="0"/>
        <w:ind w:left="1440" w:hanging="1440"/>
        <w:textAlignment w:val="baseline"/>
        <w:rPr>
          <w:rStyle w:val="eop"/>
          <w:rFonts w:ascii="Calibri" w:hAnsi="Calibri" w:cs="Calibri"/>
          <w:sz w:val="22"/>
          <w:szCs w:val="22"/>
        </w:rPr>
      </w:pPr>
      <w:r>
        <w:rPr>
          <w:rStyle w:val="normaltextrun"/>
          <w:rFonts w:ascii="Calibri" w:hAnsi="Calibri" w:cs="Calibri"/>
          <w:sz w:val="22"/>
          <w:szCs w:val="22"/>
        </w:rPr>
        <w:t>The headteacher/head of school is responsible for:</w:t>
      </w:r>
      <w:r>
        <w:rPr>
          <w:rStyle w:val="eop"/>
          <w:rFonts w:ascii="Calibri" w:hAnsi="Calibri" w:cs="Calibri"/>
          <w:sz w:val="22"/>
          <w:szCs w:val="22"/>
        </w:rPr>
        <w:t> </w:t>
      </w:r>
    </w:p>
    <w:p w:rsidR="004524BD" w:rsidP="00F634FD" w:rsidRDefault="004524BD" w14:paraId="116EDA09" w14:textId="77777777">
      <w:pPr>
        <w:pStyle w:val="paragraph"/>
        <w:spacing w:before="0" w:beforeAutospacing="0" w:after="0" w:afterAutospacing="0"/>
        <w:ind w:left="1440" w:hanging="1440"/>
        <w:textAlignment w:val="baseline"/>
        <w:rPr>
          <w:rFonts w:ascii="Segoe UI" w:hAnsi="Segoe UI" w:cs="Segoe UI"/>
          <w:sz w:val="18"/>
          <w:szCs w:val="18"/>
        </w:rPr>
      </w:pPr>
    </w:p>
    <w:p w:rsidRPr="004524BD" w:rsidR="008411BD" w:rsidP="00EA0D8F" w:rsidRDefault="008411BD" w14:paraId="14ED2B07" w14:textId="77777777">
      <w:pPr>
        <w:pStyle w:val="4Bulletedcopyblue"/>
        <w:rPr>
          <w:rStyle w:val="normaltextrun"/>
        </w:rPr>
      </w:pPr>
      <w:r>
        <w:rPr>
          <w:rStyle w:val="normaltextrun"/>
          <w:rFonts w:ascii="Calibri" w:hAnsi="Calibri" w:cs="Calibri"/>
          <w:sz w:val="22"/>
          <w:szCs w:val="22"/>
        </w:rPr>
        <w:t>The implementation of this policy at the school.</w:t>
      </w:r>
      <w:r w:rsidRPr="004524BD">
        <w:rPr>
          <w:rStyle w:val="normaltextrun"/>
        </w:rPr>
        <w:t> </w:t>
      </w:r>
    </w:p>
    <w:p w:rsidRPr="004524BD" w:rsidR="008411BD" w:rsidP="00EA0D8F" w:rsidRDefault="008411BD" w14:paraId="699868AF" w14:textId="77777777">
      <w:pPr>
        <w:pStyle w:val="4Bulletedcopyblue"/>
        <w:rPr>
          <w:rStyle w:val="normaltextrun"/>
        </w:rPr>
      </w:pPr>
      <w:r>
        <w:rPr>
          <w:rStyle w:val="normaltextrun"/>
          <w:rFonts w:ascii="Calibri" w:hAnsi="Calibri" w:cs="Calibri"/>
          <w:sz w:val="22"/>
          <w:szCs w:val="22"/>
        </w:rPr>
        <w:t>Monitoring school-level absence data and reporting progress to governors/t</w:t>
      </w:r>
      <w:r w:rsidRPr="004524BD">
        <w:rPr>
          <w:rStyle w:val="normaltextrun"/>
          <w:rFonts w:ascii="Calibri" w:hAnsi="Calibri" w:cs="Calibri"/>
          <w:sz w:val="22"/>
          <w:szCs w:val="22"/>
        </w:rPr>
        <w:t>rust.</w:t>
      </w:r>
      <w:r w:rsidRPr="004524BD">
        <w:rPr>
          <w:rStyle w:val="normaltextrun"/>
        </w:rPr>
        <w:t> </w:t>
      </w:r>
    </w:p>
    <w:p w:rsidRPr="004524BD" w:rsidR="008411BD" w:rsidP="00EA0D8F" w:rsidRDefault="008411BD" w14:paraId="16F4E3CF" w14:textId="77777777">
      <w:pPr>
        <w:pStyle w:val="4Bulletedcopyblue"/>
        <w:rPr>
          <w:rStyle w:val="normaltextrun"/>
        </w:rPr>
      </w:pPr>
      <w:r w:rsidRPr="004524BD">
        <w:rPr>
          <w:rStyle w:val="normaltextrun"/>
          <w:rFonts w:ascii="Calibri" w:hAnsi="Calibri" w:cs="Calibri"/>
          <w:sz w:val="22"/>
          <w:szCs w:val="22"/>
        </w:rPr>
        <w:t>Ensuring accurate completion of admission and attendance registers. </w:t>
      </w:r>
      <w:r w:rsidRPr="004524BD">
        <w:rPr>
          <w:rStyle w:val="normaltextrun"/>
        </w:rPr>
        <w:t> </w:t>
      </w:r>
    </w:p>
    <w:p w:rsidRPr="004524BD" w:rsidR="008411BD" w:rsidP="00EA0D8F" w:rsidRDefault="008411BD" w14:paraId="4BD434B2" w14:textId="77777777">
      <w:pPr>
        <w:pStyle w:val="4Bulletedcopyblue"/>
        <w:rPr>
          <w:rStyle w:val="normaltextrun"/>
        </w:rPr>
      </w:pPr>
      <w:r>
        <w:rPr>
          <w:rStyle w:val="normaltextrun"/>
          <w:rFonts w:ascii="Calibri" w:hAnsi="Calibri" w:cs="Calibri"/>
          <w:sz w:val="22"/>
          <w:szCs w:val="22"/>
        </w:rPr>
        <w:t>Supporting staff with monitoring the attendance of individual pupils, e</w:t>
      </w:r>
      <w:r w:rsidRPr="004524BD">
        <w:rPr>
          <w:rStyle w:val="normaltextrun"/>
          <w:rFonts w:ascii="Calibri" w:hAnsi="Calibri" w:cs="Calibri"/>
          <w:sz w:val="22"/>
          <w:szCs w:val="22"/>
        </w:rPr>
        <w:t>nsuring every member of staff knows and understands their responsibilities for attendance.</w:t>
      </w:r>
      <w:r w:rsidRPr="004524BD">
        <w:rPr>
          <w:rStyle w:val="normaltextrun"/>
        </w:rPr>
        <w:t> </w:t>
      </w:r>
    </w:p>
    <w:p w:rsidRPr="004524BD" w:rsidR="008411BD" w:rsidP="00EA0D8F" w:rsidRDefault="008411BD" w14:paraId="26F668DB" w14:textId="77777777">
      <w:pPr>
        <w:pStyle w:val="4Bulletedcopyblue"/>
        <w:rPr>
          <w:rStyle w:val="normaltextrun"/>
        </w:rPr>
      </w:pPr>
      <w:r>
        <w:rPr>
          <w:rStyle w:val="normaltextrun"/>
          <w:rFonts w:ascii="Calibri" w:hAnsi="Calibri" w:cs="Calibri"/>
          <w:sz w:val="22"/>
          <w:szCs w:val="22"/>
        </w:rPr>
        <w:t xml:space="preserve">Monitoring the impact of any implemented attendance strategies including to address </w:t>
      </w:r>
      <w:r w:rsidRPr="004524BD">
        <w:rPr>
          <w:rStyle w:val="normaltextrun"/>
          <w:rFonts w:ascii="Calibri" w:hAnsi="Calibri" w:cs="Calibri"/>
          <w:sz w:val="22"/>
          <w:szCs w:val="22"/>
        </w:rPr>
        <w:t>persistent and severe absence</w:t>
      </w:r>
      <w:r>
        <w:rPr>
          <w:rStyle w:val="normaltextrun"/>
          <w:rFonts w:ascii="Calibri" w:hAnsi="Calibri" w:cs="Calibri"/>
          <w:sz w:val="22"/>
          <w:szCs w:val="22"/>
        </w:rPr>
        <w:t>.</w:t>
      </w:r>
      <w:r w:rsidRPr="004524BD">
        <w:rPr>
          <w:rStyle w:val="normaltextrun"/>
        </w:rPr>
        <w:t> </w:t>
      </w:r>
    </w:p>
    <w:p w:rsidRPr="004524BD" w:rsidR="008411BD" w:rsidP="00EA0D8F" w:rsidRDefault="008411BD" w14:paraId="56216B61" w14:textId="77777777">
      <w:pPr>
        <w:pStyle w:val="4Bulletedcopyblue"/>
        <w:rPr>
          <w:rStyle w:val="normaltextrun"/>
        </w:rPr>
      </w:pPr>
      <w:r w:rsidRPr="004524BD">
        <w:rPr>
          <w:rStyle w:val="normaltextrun"/>
          <w:rFonts w:ascii="Calibri" w:hAnsi="Calibri" w:cs="Calibri"/>
          <w:sz w:val="22"/>
          <w:szCs w:val="22"/>
        </w:rPr>
        <w:t>Ensuring that all staff adopt a consistent approach in dealing with absence and lateness.</w:t>
      </w:r>
      <w:r w:rsidRPr="004524BD">
        <w:rPr>
          <w:rStyle w:val="normaltextrun"/>
        </w:rPr>
        <w:t> </w:t>
      </w:r>
    </w:p>
    <w:p w:rsidRPr="004524BD" w:rsidR="008411BD" w:rsidP="00EA0D8F" w:rsidRDefault="008411BD" w14:paraId="5B214F90" w14:textId="77777777">
      <w:pPr>
        <w:pStyle w:val="4Bulletedcopyblue"/>
        <w:rPr>
          <w:rStyle w:val="normaltextrun"/>
        </w:rPr>
      </w:pPr>
      <w:r>
        <w:rPr>
          <w:rStyle w:val="normaltextrun"/>
          <w:rFonts w:ascii="Calibri" w:hAnsi="Calibri" w:cs="Calibri"/>
          <w:sz w:val="22"/>
          <w:szCs w:val="22"/>
        </w:rPr>
        <w:t xml:space="preserve">Issuing fixed-penalty notices, where necessary and/or </w:t>
      </w:r>
      <w:proofErr w:type="spellStart"/>
      <w:r>
        <w:rPr>
          <w:rStyle w:val="normaltextrun"/>
          <w:rFonts w:ascii="Calibri" w:hAnsi="Calibri" w:cs="Calibri"/>
          <w:sz w:val="22"/>
          <w:szCs w:val="22"/>
        </w:rPr>
        <w:t>authorising</w:t>
      </w:r>
      <w:proofErr w:type="spellEnd"/>
      <w:r w:rsidRPr="004524BD">
        <w:rPr>
          <w:rStyle w:val="normaltextrun"/>
          <w:rFonts w:ascii="Calibri" w:hAnsi="Calibri" w:cs="Calibri"/>
          <w:sz w:val="22"/>
          <w:szCs w:val="22"/>
        </w:rPr>
        <w:t> </w:t>
      </w:r>
      <w:r>
        <w:rPr>
          <w:rStyle w:val="normaltextrun"/>
          <w:rFonts w:ascii="Calibri" w:hAnsi="Calibri" w:cs="Calibri"/>
          <w:sz w:val="22"/>
          <w:szCs w:val="22"/>
        </w:rPr>
        <w:t>[role] to be able to do so.</w:t>
      </w:r>
      <w:r w:rsidRPr="004524BD">
        <w:rPr>
          <w:rStyle w:val="normaltextrun"/>
        </w:rPr>
        <w:t> </w:t>
      </w:r>
    </w:p>
    <w:p w:rsidRPr="004524BD" w:rsidR="008411BD" w:rsidP="00EA0D8F" w:rsidRDefault="008411BD" w14:paraId="27F633A9" w14:textId="77777777">
      <w:pPr>
        <w:pStyle w:val="4Bulletedcopyblue"/>
        <w:rPr>
          <w:rStyle w:val="normaltextrun"/>
        </w:rPr>
      </w:pPr>
      <w:r>
        <w:rPr>
          <w:rStyle w:val="normaltextrun"/>
          <w:rFonts w:ascii="Calibri" w:hAnsi="Calibri" w:cs="Calibri"/>
          <w:sz w:val="22"/>
          <w:szCs w:val="22"/>
        </w:rPr>
        <w:t>Working with the parents of pupils with special educational needs and/or disabilities (SEND) to develop specific support approaches for attendance for pupils with SEND, including where school transport is regularly being missed, and where pupils with SEND face in-school barriers.</w:t>
      </w:r>
      <w:r w:rsidRPr="004524BD">
        <w:rPr>
          <w:rStyle w:val="normaltextrun"/>
        </w:rPr>
        <w:t> </w:t>
      </w:r>
    </w:p>
    <w:p w:rsidRPr="004524BD" w:rsidR="008411BD" w:rsidP="00EA0D8F" w:rsidRDefault="008411BD" w14:paraId="2B28A6E6" w14:textId="77777777">
      <w:pPr>
        <w:pStyle w:val="4Bulletedcopyblue"/>
        <w:rPr>
          <w:rStyle w:val="normaltextrun"/>
        </w:rPr>
      </w:pPr>
      <w:r>
        <w:rPr>
          <w:rStyle w:val="normaltextrun"/>
          <w:rFonts w:ascii="Calibri" w:hAnsi="Calibri" w:cs="Calibri"/>
          <w:sz w:val="22"/>
          <w:szCs w:val="22"/>
        </w:rPr>
        <w:t>Communicating with the local authority when a pupil with an education, health and care (EHC) plan has falling attendance, or where there are barriers to attendance that relate to the pupil’s needs.</w:t>
      </w:r>
      <w:r w:rsidRPr="004524BD">
        <w:rPr>
          <w:rStyle w:val="normaltextrun"/>
        </w:rPr>
        <w:t> </w:t>
      </w:r>
    </w:p>
    <w:p w:rsidRPr="004524BD" w:rsidR="008411BD" w:rsidP="00EA0D8F" w:rsidRDefault="008411BD" w14:paraId="51978A7D" w14:textId="77777777">
      <w:pPr>
        <w:pStyle w:val="4Bulletedcopyblue"/>
        <w:rPr>
          <w:rStyle w:val="normaltextrun"/>
        </w:rPr>
      </w:pPr>
      <w:r>
        <w:rPr>
          <w:rStyle w:val="normaltextrun"/>
          <w:rFonts w:ascii="Calibri" w:hAnsi="Calibri" w:cs="Calibri"/>
          <w:sz w:val="22"/>
          <w:szCs w:val="22"/>
        </w:rPr>
        <w:t>Communicating the school’s high expectations for attendance and punctuality regularly to pupils and parents through all available channels.</w:t>
      </w:r>
      <w:r w:rsidRPr="004524BD">
        <w:rPr>
          <w:rStyle w:val="normaltextrun"/>
        </w:rPr>
        <w:t> </w:t>
      </w:r>
    </w:p>
    <w:p w:rsidR="008411BD" w:rsidP="00EA0D8F" w:rsidRDefault="008411BD" w14:paraId="3DA8BB72" w14:textId="77777777">
      <w:pPr>
        <w:pStyle w:val="4Bulletedcopyblue"/>
      </w:pPr>
      <w:r w:rsidRPr="004524BD">
        <w:rPr>
          <w:rStyle w:val="normaltextrun"/>
          <w:rFonts w:ascii="Calibri" w:hAnsi="Calibri" w:cs="Calibri"/>
          <w:sz w:val="22"/>
          <w:szCs w:val="22"/>
        </w:rPr>
        <w:t xml:space="preserve">Building and modelling respectful relationships with staff, pupils, families and other stakeholders </w:t>
      </w:r>
      <w:proofErr w:type="gramStart"/>
      <w:r w:rsidRPr="004524BD">
        <w:rPr>
          <w:rStyle w:val="normaltextrun"/>
          <w:rFonts w:ascii="Calibri" w:hAnsi="Calibri" w:cs="Calibri"/>
          <w:sz w:val="22"/>
          <w:szCs w:val="22"/>
        </w:rPr>
        <w:t>in order to</w:t>
      </w:r>
      <w:proofErr w:type="gramEnd"/>
      <w:r w:rsidRPr="004524BD">
        <w:rPr>
          <w:rStyle w:val="normaltextrun"/>
          <w:rFonts w:ascii="Calibri" w:hAnsi="Calibri" w:cs="Calibri"/>
          <w:sz w:val="22"/>
          <w:szCs w:val="22"/>
        </w:rPr>
        <w:t xml:space="preserve"> secure their trust and engagement. Making sure there is a welcoming and positive culture across the school.</w:t>
      </w:r>
      <w:r w:rsidRPr="004524BD">
        <w:rPr>
          <w:rStyle w:val="normaltextrun"/>
        </w:rPr>
        <w:t> </w:t>
      </w:r>
    </w:p>
    <w:p w:rsidR="008411BD" w:rsidP="00F634FD" w:rsidRDefault="008411BD" w14:paraId="0D2BDCAF" w14:textId="08B2FD48">
      <w:pPr>
        <w:pStyle w:val="paragraph"/>
        <w:spacing w:before="0" w:after="0"/>
        <w:ind w:left="1440" w:hanging="1440"/>
        <w:textAlignment w:val="baseline"/>
        <w:rPr>
          <w:rFonts w:ascii="Segoe UI" w:hAnsi="Segoe UI" w:cs="Segoe UI"/>
          <w:sz w:val="18"/>
          <w:szCs w:val="18"/>
        </w:rPr>
      </w:pPr>
      <w:r>
        <w:rPr>
          <w:rStyle w:val="normaltextrun"/>
          <w:rFonts w:ascii="Calibri" w:hAnsi="Calibri" w:cs="Calibri"/>
          <w:b/>
          <w:bCs/>
          <w:color w:val="000000"/>
          <w:sz w:val="22"/>
          <w:szCs w:val="22"/>
          <w:lang w:val="en-US"/>
        </w:rPr>
        <w:t xml:space="preserve">The </w:t>
      </w:r>
      <w:r w:rsidR="003643CE">
        <w:rPr>
          <w:rStyle w:val="normaltextrun"/>
          <w:rFonts w:ascii="Calibri" w:hAnsi="Calibri" w:cs="Calibri"/>
          <w:b/>
          <w:bCs/>
          <w:color w:val="000000"/>
          <w:sz w:val="22"/>
          <w:szCs w:val="22"/>
          <w:lang w:val="en-US"/>
        </w:rPr>
        <w:t>Executive Leadership Team</w:t>
      </w:r>
    </w:p>
    <w:p w:rsidR="008411BD" w:rsidP="00F634FD" w:rsidRDefault="008411BD" w14:paraId="66BDD800" w14:textId="5A853410">
      <w:pPr>
        <w:pStyle w:val="paragraph"/>
        <w:spacing w:before="0" w:beforeAutospacing="0" w:after="0" w:afterAutospacing="0"/>
        <w:ind w:left="1440" w:hanging="1440"/>
        <w:textAlignment w:val="baseline"/>
        <w:rPr>
          <w:rStyle w:val="eop"/>
          <w:rFonts w:ascii="Calibri" w:hAnsi="Calibri" w:cs="Calibri"/>
          <w:sz w:val="22"/>
          <w:szCs w:val="22"/>
        </w:rPr>
      </w:pPr>
      <w:r>
        <w:rPr>
          <w:rStyle w:val="normaltextrun"/>
          <w:rFonts w:ascii="Calibri" w:hAnsi="Calibri" w:cs="Calibri"/>
          <w:sz w:val="22"/>
          <w:szCs w:val="22"/>
        </w:rPr>
        <w:t xml:space="preserve">The </w:t>
      </w:r>
      <w:r w:rsidR="003643CE">
        <w:rPr>
          <w:rStyle w:val="normaltextrun"/>
          <w:rFonts w:ascii="Calibri" w:hAnsi="Calibri" w:cs="Calibri"/>
          <w:sz w:val="22"/>
          <w:szCs w:val="22"/>
        </w:rPr>
        <w:t xml:space="preserve">Executive Leadership Team </w:t>
      </w:r>
      <w:r>
        <w:rPr>
          <w:rStyle w:val="normaltextrun"/>
          <w:rFonts w:ascii="Calibri" w:hAnsi="Calibri" w:cs="Calibri"/>
          <w:sz w:val="22"/>
          <w:szCs w:val="22"/>
        </w:rPr>
        <w:t>is responsible for:</w:t>
      </w:r>
      <w:r>
        <w:rPr>
          <w:rStyle w:val="eop"/>
          <w:rFonts w:ascii="Calibri" w:hAnsi="Calibri" w:cs="Calibri"/>
          <w:sz w:val="22"/>
          <w:szCs w:val="22"/>
        </w:rPr>
        <w:t> </w:t>
      </w:r>
    </w:p>
    <w:p w:rsidR="003643CE" w:rsidP="00F634FD" w:rsidRDefault="003643CE" w14:paraId="68E3F0C3" w14:textId="77777777">
      <w:pPr>
        <w:pStyle w:val="paragraph"/>
        <w:spacing w:before="0" w:beforeAutospacing="0" w:after="0" w:afterAutospacing="0"/>
        <w:ind w:left="1440" w:hanging="1440"/>
        <w:textAlignment w:val="baseline"/>
        <w:rPr>
          <w:rFonts w:ascii="Segoe UI" w:hAnsi="Segoe UI" w:cs="Segoe UI"/>
          <w:sz w:val="18"/>
          <w:szCs w:val="18"/>
        </w:rPr>
      </w:pPr>
    </w:p>
    <w:p w:rsidRPr="004524BD" w:rsidR="008411BD" w:rsidP="00F634FD" w:rsidRDefault="008411BD" w14:paraId="1C145B35" w14:textId="77777777">
      <w:pPr>
        <w:pStyle w:val="paragraph"/>
        <w:numPr>
          <w:ilvl w:val="0"/>
          <w:numId w:val="26"/>
        </w:numPr>
        <w:spacing w:before="0" w:beforeAutospacing="0" w:after="0" w:afterAutospacing="0"/>
        <w:ind w:left="1440" w:hanging="1440"/>
        <w:textAlignment w:val="baseline"/>
        <w:rPr>
          <w:rStyle w:val="normaltextrun"/>
        </w:rPr>
      </w:pPr>
      <w:r>
        <w:rPr>
          <w:rStyle w:val="normaltextrun"/>
          <w:rFonts w:ascii="Calibri" w:hAnsi="Calibri" w:cs="Calibri"/>
          <w:sz w:val="22"/>
          <w:szCs w:val="22"/>
        </w:rPr>
        <w:t>Driving attendance improvement across the trust</w:t>
      </w:r>
      <w:r w:rsidRPr="004524BD">
        <w:rPr>
          <w:rStyle w:val="normaltextrun"/>
        </w:rPr>
        <w:t> </w:t>
      </w:r>
    </w:p>
    <w:p w:rsidRPr="004524BD" w:rsidR="008411BD" w:rsidP="00F634FD" w:rsidRDefault="008411BD" w14:paraId="53FBC69C" w14:textId="77777777">
      <w:pPr>
        <w:pStyle w:val="paragraph"/>
        <w:numPr>
          <w:ilvl w:val="0"/>
          <w:numId w:val="26"/>
        </w:numPr>
        <w:spacing w:before="0" w:beforeAutospacing="0" w:after="0" w:afterAutospacing="0"/>
        <w:ind w:left="1440" w:hanging="1440"/>
        <w:textAlignment w:val="baseline"/>
        <w:rPr>
          <w:rStyle w:val="normaltextrun"/>
        </w:rPr>
      </w:pPr>
      <w:r>
        <w:rPr>
          <w:rStyle w:val="normaltextrun"/>
          <w:rFonts w:ascii="Calibri" w:hAnsi="Calibri" w:cs="Calibri"/>
          <w:sz w:val="22"/>
          <w:szCs w:val="22"/>
        </w:rPr>
        <w:t>Working more intensively with schools who require support to improve attendance</w:t>
      </w:r>
      <w:r w:rsidRPr="004524BD">
        <w:rPr>
          <w:rStyle w:val="normaltextrun"/>
        </w:rPr>
        <w:t> </w:t>
      </w:r>
    </w:p>
    <w:p w:rsidRPr="004524BD" w:rsidR="008411BD" w:rsidP="00F634FD" w:rsidRDefault="008411BD" w14:paraId="66FAF625" w14:textId="77777777">
      <w:pPr>
        <w:pStyle w:val="paragraph"/>
        <w:numPr>
          <w:ilvl w:val="0"/>
          <w:numId w:val="26"/>
        </w:numPr>
        <w:spacing w:before="0" w:beforeAutospacing="0" w:after="0" w:afterAutospacing="0"/>
        <w:ind w:left="1440" w:hanging="1440"/>
        <w:textAlignment w:val="baseline"/>
        <w:rPr>
          <w:rStyle w:val="normaltextrun"/>
        </w:rPr>
      </w:pPr>
      <w:r>
        <w:rPr>
          <w:rStyle w:val="normaltextrun"/>
          <w:rFonts w:ascii="Calibri" w:hAnsi="Calibri" w:cs="Calibri"/>
          <w:sz w:val="22"/>
          <w:szCs w:val="22"/>
        </w:rPr>
        <w:t>Liaising with the DfE’s regional teams for advice about wider support programmes</w:t>
      </w:r>
      <w:r w:rsidRPr="004524BD">
        <w:rPr>
          <w:rStyle w:val="normaltextrun"/>
        </w:rPr>
        <w:t> </w:t>
      </w:r>
    </w:p>
    <w:p w:rsidR="008411BD" w:rsidP="00F634FD" w:rsidRDefault="008411BD" w14:paraId="59592839" w14:textId="77777777">
      <w:pPr>
        <w:pStyle w:val="paragraph"/>
        <w:spacing w:before="0" w:after="0"/>
        <w:ind w:left="1440" w:hanging="1440"/>
        <w:textAlignment w:val="baseline"/>
        <w:rPr>
          <w:rFonts w:ascii="Segoe UI" w:hAnsi="Segoe UI" w:cs="Segoe UI"/>
          <w:sz w:val="18"/>
          <w:szCs w:val="18"/>
        </w:rPr>
      </w:pPr>
      <w:r>
        <w:rPr>
          <w:rStyle w:val="normaltextrun"/>
          <w:rFonts w:ascii="Calibri" w:hAnsi="Calibri" w:cs="Calibri"/>
          <w:b/>
          <w:bCs/>
          <w:sz w:val="22"/>
          <w:szCs w:val="22"/>
        </w:rPr>
        <w:t>The Designated Senior Leader/Attendance Champion</w:t>
      </w:r>
      <w:r>
        <w:rPr>
          <w:rStyle w:val="eop"/>
          <w:rFonts w:ascii="Calibri" w:hAnsi="Calibri" w:cs="Calibri"/>
          <w:sz w:val="22"/>
          <w:szCs w:val="22"/>
        </w:rPr>
        <w:t> </w:t>
      </w:r>
    </w:p>
    <w:p w:rsidR="008411BD" w:rsidP="00F634FD" w:rsidRDefault="008411BD" w14:paraId="4C68F370" w14:textId="77777777">
      <w:pPr>
        <w:pStyle w:val="paragraph"/>
        <w:spacing w:before="0" w:beforeAutospacing="0" w:after="0" w:afterAutospacing="0"/>
        <w:ind w:left="1440" w:hanging="1440"/>
        <w:textAlignment w:val="baseline"/>
        <w:rPr>
          <w:rStyle w:val="eop"/>
          <w:rFonts w:ascii="Calibri" w:hAnsi="Calibri" w:cs="Calibri"/>
          <w:sz w:val="22"/>
          <w:szCs w:val="22"/>
        </w:rPr>
      </w:pPr>
      <w:r>
        <w:rPr>
          <w:rStyle w:val="normaltextrun"/>
          <w:rFonts w:ascii="Calibri" w:hAnsi="Calibri" w:cs="Calibri"/>
          <w:sz w:val="22"/>
          <w:szCs w:val="22"/>
        </w:rPr>
        <w:t>The designated senior leader/attendance champion is responsible for:</w:t>
      </w:r>
      <w:r>
        <w:rPr>
          <w:rStyle w:val="eop"/>
          <w:rFonts w:ascii="Calibri" w:hAnsi="Calibri" w:cs="Calibri"/>
          <w:sz w:val="22"/>
          <w:szCs w:val="22"/>
        </w:rPr>
        <w:t> </w:t>
      </w:r>
    </w:p>
    <w:p w:rsidR="004524BD" w:rsidP="00F634FD" w:rsidRDefault="004524BD" w14:paraId="2CA1A769" w14:textId="77777777">
      <w:pPr>
        <w:pStyle w:val="paragraph"/>
        <w:spacing w:before="0" w:beforeAutospacing="0" w:after="0" w:afterAutospacing="0"/>
        <w:ind w:left="1440" w:hanging="1440"/>
        <w:textAlignment w:val="baseline"/>
        <w:rPr>
          <w:rFonts w:ascii="Segoe UI" w:hAnsi="Segoe UI" w:cs="Segoe UI"/>
          <w:sz w:val="18"/>
          <w:szCs w:val="18"/>
        </w:rPr>
      </w:pPr>
    </w:p>
    <w:p w:rsidRPr="004524BD" w:rsidR="008411BD" w:rsidP="00EA0D8F" w:rsidRDefault="008411BD" w14:paraId="714FFCA1"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Leading, championing and improving attendance across the school.</w:t>
      </w:r>
      <w:r w:rsidRPr="004524BD">
        <w:rPr>
          <w:rStyle w:val="normaltextrun"/>
        </w:rPr>
        <w:t> </w:t>
      </w:r>
    </w:p>
    <w:p w:rsidRPr="004524BD" w:rsidR="008411BD" w:rsidP="00EA0D8F" w:rsidRDefault="008411BD" w14:paraId="249BB0BD"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Setting a clear vision for improving and maintaining good attendance.</w:t>
      </w:r>
      <w:r w:rsidRPr="004524BD">
        <w:rPr>
          <w:rStyle w:val="normaltextrun"/>
        </w:rPr>
        <w:t> </w:t>
      </w:r>
    </w:p>
    <w:p w:rsidRPr="004524BD" w:rsidR="008411BD" w:rsidP="00EA0D8F" w:rsidRDefault="008411BD" w14:paraId="03D80D11"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Evaluating and monitoring expectations and processes.</w:t>
      </w:r>
      <w:r w:rsidRPr="004524BD">
        <w:rPr>
          <w:rStyle w:val="normaltextrun"/>
        </w:rPr>
        <w:t> </w:t>
      </w:r>
    </w:p>
    <w:p w:rsidRPr="004524BD" w:rsidR="008411BD" w:rsidP="00EA0D8F" w:rsidRDefault="008411BD" w14:paraId="127A06D1" w14:textId="77777777">
      <w:pPr>
        <w:pStyle w:val="paragraph"/>
        <w:numPr>
          <w:ilvl w:val="0"/>
          <w:numId w:val="26"/>
        </w:numPr>
        <w:spacing w:before="0" w:beforeAutospacing="0" w:after="0" w:afterAutospacing="0"/>
        <w:textAlignment w:val="baseline"/>
        <w:rPr>
          <w:rStyle w:val="normaltextrun"/>
        </w:rPr>
      </w:pPr>
      <w:r w:rsidRPr="004524BD">
        <w:rPr>
          <w:rStyle w:val="normaltextrun"/>
          <w:rFonts w:ascii="Calibri" w:hAnsi="Calibri" w:cs="Calibri"/>
          <w:sz w:val="22"/>
          <w:szCs w:val="22"/>
        </w:rPr>
        <w:t>Ensuring practice is in place to address persistent and severe absence is robust.</w:t>
      </w:r>
      <w:r w:rsidRPr="004524BD">
        <w:rPr>
          <w:rStyle w:val="normaltextrun"/>
        </w:rPr>
        <w:t> </w:t>
      </w:r>
    </w:p>
    <w:p w:rsidRPr="004524BD" w:rsidR="008411BD" w:rsidP="00EA0D8F" w:rsidRDefault="008411BD" w14:paraId="6E6437E5"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Having a strong grasp of absence data and oversight of absence data analysis.</w:t>
      </w:r>
      <w:r w:rsidRPr="004524BD">
        <w:rPr>
          <w:rStyle w:val="normaltextrun"/>
        </w:rPr>
        <w:t> </w:t>
      </w:r>
    </w:p>
    <w:p w:rsidRPr="004524BD" w:rsidR="008411BD" w:rsidP="00EA0D8F" w:rsidRDefault="008411BD" w14:paraId="15C14055" w14:textId="77777777">
      <w:pPr>
        <w:pStyle w:val="paragraph"/>
        <w:numPr>
          <w:ilvl w:val="0"/>
          <w:numId w:val="26"/>
        </w:numPr>
        <w:spacing w:before="0" w:beforeAutospacing="0" w:after="0" w:afterAutospacing="0"/>
        <w:textAlignment w:val="baseline"/>
        <w:rPr>
          <w:rStyle w:val="normaltextrun"/>
        </w:rPr>
      </w:pPr>
      <w:r w:rsidRPr="004524BD">
        <w:rPr>
          <w:rStyle w:val="normaltextrun"/>
          <w:rFonts w:ascii="Calibri" w:hAnsi="Calibri" w:cs="Calibri"/>
          <w:sz w:val="22"/>
          <w:szCs w:val="22"/>
        </w:rPr>
        <w:t>Monitoring and analysing attendance data regularly to allow early intervention to address issues. </w:t>
      </w:r>
      <w:r w:rsidRPr="004524BD">
        <w:rPr>
          <w:rStyle w:val="normaltextrun"/>
        </w:rPr>
        <w:t> </w:t>
      </w:r>
    </w:p>
    <w:p w:rsidRPr="004524BD" w:rsidR="008411BD" w:rsidP="00EA0D8F" w:rsidRDefault="008411BD" w14:paraId="31CDC556"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Regularly monitoring and evaluating progress in attendance.</w:t>
      </w:r>
      <w:r w:rsidRPr="004524BD">
        <w:rPr>
          <w:rStyle w:val="normaltextrun"/>
        </w:rPr>
        <w:t> </w:t>
      </w:r>
    </w:p>
    <w:p w:rsidRPr="004524BD" w:rsidR="008411BD" w:rsidP="00EA0D8F" w:rsidRDefault="008411BD" w14:paraId="3E184085"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 xml:space="preserve">Establishing and maintaining effective systems for tackling </w:t>
      </w:r>
      <w:proofErr w:type="gramStart"/>
      <w:r>
        <w:rPr>
          <w:rStyle w:val="normaltextrun"/>
          <w:rFonts w:ascii="Calibri" w:hAnsi="Calibri" w:cs="Calibri"/>
          <w:sz w:val="22"/>
          <w:szCs w:val="22"/>
        </w:rPr>
        <w:t>absence, and</w:t>
      </w:r>
      <w:proofErr w:type="gramEnd"/>
      <w:r>
        <w:rPr>
          <w:rStyle w:val="normaltextrun"/>
          <w:rFonts w:ascii="Calibri" w:hAnsi="Calibri" w:cs="Calibri"/>
          <w:sz w:val="22"/>
          <w:szCs w:val="22"/>
        </w:rPr>
        <w:t xml:space="preserve"> making sure they are followed by all staff.</w:t>
      </w:r>
      <w:r w:rsidRPr="004524BD">
        <w:rPr>
          <w:rStyle w:val="normaltextrun"/>
        </w:rPr>
        <w:t> </w:t>
      </w:r>
    </w:p>
    <w:p w:rsidRPr="004524BD" w:rsidR="008411BD" w:rsidP="00EA0D8F" w:rsidRDefault="008411BD" w14:paraId="437004B5"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Liaising with pupils, parents/carers and external agencies, where needed.</w:t>
      </w:r>
      <w:r w:rsidRPr="004524BD">
        <w:rPr>
          <w:rStyle w:val="normaltextrun"/>
        </w:rPr>
        <w:t> </w:t>
      </w:r>
    </w:p>
    <w:p w:rsidRPr="004524BD" w:rsidR="008411BD" w:rsidP="00EA0D8F" w:rsidRDefault="008411BD" w14:paraId="3B717E27"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Building close and productive relationships with parents to discuss and tackle attendance issues.</w:t>
      </w:r>
      <w:r w:rsidRPr="004524BD">
        <w:rPr>
          <w:rStyle w:val="normaltextrun"/>
        </w:rPr>
        <w:t> </w:t>
      </w:r>
    </w:p>
    <w:p w:rsidRPr="004524BD" w:rsidR="008411BD" w:rsidP="00EA0D8F" w:rsidRDefault="008411BD" w14:paraId="0C017550" w14:textId="77777777">
      <w:pPr>
        <w:pStyle w:val="paragraph"/>
        <w:numPr>
          <w:ilvl w:val="0"/>
          <w:numId w:val="26"/>
        </w:numPr>
        <w:spacing w:before="0" w:beforeAutospacing="0" w:after="0" w:afterAutospacing="0"/>
        <w:textAlignment w:val="baseline"/>
        <w:rPr>
          <w:rStyle w:val="normaltextrun"/>
        </w:rPr>
      </w:pPr>
      <w:r w:rsidRPr="004524BD">
        <w:rPr>
          <w:rStyle w:val="normaltextrun"/>
          <w:rFonts w:ascii="Calibri" w:hAnsi="Calibri" w:cs="Calibri"/>
          <w:sz w:val="22"/>
          <w:szCs w:val="22"/>
        </w:rPr>
        <w:t>Undertaking home visits in line with school’s safeguarding responsibilities to engage families and ensure children are safe.</w:t>
      </w:r>
      <w:r w:rsidRPr="004524BD">
        <w:rPr>
          <w:rStyle w:val="normaltextrun"/>
        </w:rPr>
        <w:t> </w:t>
      </w:r>
    </w:p>
    <w:p w:rsidRPr="004524BD" w:rsidR="008411BD" w:rsidP="00EA0D8F" w:rsidRDefault="008411BD" w14:paraId="2EFE3B0E"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Creating intervention or reintegration plans in partnership with pupils and their parents/carers.</w:t>
      </w:r>
      <w:r w:rsidRPr="004524BD">
        <w:rPr>
          <w:rStyle w:val="normaltextrun"/>
        </w:rPr>
        <w:t> </w:t>
      </w:r>
    </w:p>
    <w:p w:rsidRPr="004524BD" w:rsidR="008411BD" w:rsidP="00EA0D8F" w:rsidRDefault="008411BD" w14:paraId="6A2C5C61" w14:textId="77777777">
      <w:pPr>
        <w:pStyle w:val="paragraph"/>
        <w:numPr>
          <w:ilvl w:val="0"/>
          <w:numId w:val="26"/>
        </w:numPr>
        <w:spacing w:before="0" w:beforeAutospacing="0" w:after="0" w:afterAutospacing="0"/>
        <w:textAlignment w:val="baseline"/>
        <w:rPr>
          <w:rStyle w:val="normaltextrun"/>
        </w:rPr>
      </w:pPr>
      <w:r>
        <w:rPr>
          <w:rStyle w:val="normaltextrun"/>
          <w:rFonts w:ascii="Calibri" w:hAnsi="Calibri" w:cs="Calibri"/>
          <w:sz w:val="22"/>
          <w:szCs w:val="22"/>
        </w:rPr>
        <w:t xml:space="preserve">Delivering targeted intervention and support to pupils and families </w:t>
      </w:r>
      <w:r w:rsidRPr="004524BD">
        <w:rPr>
          <w:rStyle w:val="normaltextrun"/>
          <w:rFonts w:ascii="Calibri" w:hAnsi="Calibri" w:cs="Calibri"/>
          <w:sz w:val="22"/>
          <w:szCs w:val="22"/>
        </w:rPr>
        <w:t>ensuring escalation procedures to address absence are initiated proactively, understood by pupils and families, implemented consistently and their impact reviewed regularly.</w:t>
      </w:r>
      <w:r w:rsidRPr="004524BD">
        <w:rPr>
          <w:rStyle w:val="normaltextrun"/>
        </w:rPr>
        <w:t> </w:t>
      </w:r>
    </w:p>
    <w:p w:rsidR="008411BD" w:rsidP="00F634FD" w:rsidRDefault="008411BD" w14:paraId="42E0DC57" w14:textId="77777777">
      <w:pPr>
        <w:pStyle w:val="paragraph"/>
        <w:spacing w:before="0" w:beforeAutospacing="0" w:after="0" w:afterAutospacing="0"/>
        <w:ind w:left="1440" w:hanging="1440"/>
        <w:textAlignment w:val="baseline"/>
        <w:rPr>
          <w:rFonts w:ascii="Segoe UI" w:hAnsi="Segoe UI" w:cs="Segoe UI"/>
          <w:sz w:val="18"/>
          <w:szCs w:val="18"/>
        </w:rPr>
      </w:pPr>
      <w:r>
        <w:rPr>
          <w:rStyle w:val="eop"/>
          <w:rFonts w:ascii="Calibri" w:hAnsi="Calibri" w:cs="Calibri"/>
          <w:sz w:val="22"/>
          <w:szCs w:val="22"/>
        </w:rPr>
        <w:t> </w:t>
      </w:r>
    </w:p>
    <w:p w:rsidRPr="0008710D" w:rsidR="008411BD" w:rsidP="00F634FD" w:rsidRDefault="008411BD" w14:paraId="4771CD0C" w14:textId="4668D969">
      <w:pPr>
        <w:pStyle w:val="paragraph"/>
        <w:spacing w:before="0" w:beforeAutospacing="0" w:after="0" w:afterAutospacing="0"/>
        <w:ind w:left="1440" w:hanging="1440"/>
        <w:textAlignment w:val="baseline"/>
        <w:rPr>
          <w:rFonts w:ascii="Segoe UI" w:hAnsi="Segoe UI" w:cs="Segoe UI"/>
          <w:sz w:val="18"/>
          <w:szCs w:val="18"/>
          <w:highlight w:val="yellow"/>
        </w:rPr>
      </w:pPr>
      <w:r>
        <w:rPr>
          <w:rStyle w:val="normaltextrun"/>
          <w:rFonts w:ascii="Calibri" w:hAnsi="Calibri" w:cs="Calibri"/>
          <w:sz w:val="22"/>
          <w:szCs w:val="22"/>
        </w:rPr>
        <w:t xml:space="preserve">The designated senior leader responsible for attendance is </w:t>
      </w:r>
      <w:r w:rsidR="000E3A35">
        <w:rPr>
          <w:rStyle w:val="normaltextrun"/>
          <w:rFonts w:ascii="Calibri" w:hAnsi="Calibri" w:cs="Calibri"/>
          <w:sz w:val="22"/>
          <w:szCs w:val="22"/>
          <w:highlight w:val="yellow"/>
        </w:rPr>
        <w:t xml:space="preserve">Theresa </w:t>
      </w:r>
      <w:proofErr w:type="gramStart"/>
      <w:r w:rsidR="000E3A35">
        <w:rPr>
          <w:rStyle w:val="normaltextrun"/>
          <w:rFonts w:ascii="Calibri" w:hAnsi="Calibri" w:cs="Calibri"/>
          <w:sz w:val="22"/>
          <w:szCs w:val="22"/>
          <w:highlight w:val="yellow"/>
        </w:rPr>
        <w:t xml:space="preserve">Peacock </w:t>
      </w:r>
      <w:r w:rsidRPr="0008710D">
        <w:rPr>
          <w:rStyle w:val="normaltextrun"/>
          <w:rFonts w:ascii="Calibri" w:hAnsi="Calibri" w:cs="Calibri"/>
          <w:sz w:val="22"/>
          <w:szCs w:val="22"/>
          <w:highlight w:val="yellow"/>
        </w:rPr>
        <w:t xml:space="preserve"> </w:t>
      </w:r>
      <w:r>
        <w:rPr>
          <w:rStyle w:val="normaltextrun"/>
          <w:rFonts w:ascii="Calibri" w:hAnsi="Calibri" w:cs="Calibri"/>
          <w:sz w:val="22"/>
          <w:szCs w:val="22"/>
        </w:rPr>
        <w:t>and</w:t>
      </w:r>
      <w:proofErr w:type="gramEnd"/>
      <w:r>
        <w:rPr>
          <w:rStyle w:val="normaltextrun"/>
          <w:rFonts w:ascii="Calibri" w:hAnsi="Calibri" w:cs="Calibri"/>
          <w:sz w:val="22"/>
          <w:szCs w:val="22"/>
        </w:rPr>
        <w:t xml:space="preserve"> can be contacted via </w:t>
      </w:r>
      <w:r w:rsidR="000E3A35">
        <w:rPr>
          <w:rStyle w:val="normaltextrun"/>
          <w:rFonts w:ascii="Calibri" w:hAnsi="Calibri" w:cs="Calibri"/>
          <w:sz w:val="22"/>
          <w:szCs w:val="22"/>
          <w:highlight w:val="yellow"/>
        </w:rPr>
        <w:t>enquiries@gainsborough.laat.co.uk.</w:t>
      </w:r>
      <w:r w:rsidRPr="0008710D">
        <w:rPr>
          <w:rStyle w:val="eop"/>
          <w:rFonts w:ascii="Calibri" w:hAnsi="Calibri" w:cs="Calibri"/>
          <w:sz w:val="22"/>
          <w:szCs w:val="22"/>
          <w:highlight w:val="yellow"/>
        </w:rPr>
        <w:t> </w:t>
      </w:r>
    </w:p>
    <w:p w:rsidR="00063921" w:rsidP="00F634FD" w:rsidRDefault="00C546C2" w14:paraId="366B58E8" w14:textId="2796845B">
      <w:pPr>
        <w:pStyle w:val="paragraph"/>
        <w:spacing w:before="0" w:after="0"/>
        <w:ind w:left="1440" w:hanging="1440"/>
        <w:textAlignment w:val="baseline"/>
        <w:rPr>
          <w:rStyle w:val="normaltextrun"/>
          <w:rFonts w:ascii="Calibri" w:hAnsi="Calibri" w:cs="Calibri"/>
          <w:b/>
          <w:bCs/>
          <w:sz w:val="22"/>
          <w:szCs w:val="22"/>
        </w:rPr>
      </w:pPr>
      <w:r>
        <w:rPr>
          <w:rStyle w:val="normaltextrun"/>
          <w:rFonts w:ascii="Calibri" w:hAnsi="Calibri" w:cs="Calibri"/>
          <w:b/>
          <w:bCs/>
          <w:sz w:val="22"/>
          <w:szCs w:val="22"/>
        </w:rPr>
        <w:t>Attendance Champion/School Attendance Officer</w:t>
      </w:r>
    </w:p>
    <w:p w:rsidR="008411BD" w:rsidP="00F634FD" w:rsidRDefault="005D12FE" w14:paraId="2B985AE2" w14:textId="3F022302">
      <w:pPr>
        <w:pStyle w:val="paragraph"/>
        <w:spacing w:before="0" w:beforeAutospacing="0" w:after="0" w:afterAutospacing="0"/>
        <w:ind w:left="1440" w:hanging="1440"/>
        <w:textAlignment w:val="baseline"/>
        <w:rPr>
          <w:rStyle w:val="eop"/>
          <w:rFonts w:ascii="Calibri" w:hAnsi="Calibri" w:cs="Calibri"/>
          <w:sz w:val="22"/>
          <w:szCs w:val="22"/>
        </w:rPr>
      </w:pPr>
      <w:r>
        <w:rPr>
          <w:rStyle w:val="normaltextrun"/>
          <w:rFonts w:ascii="Calibri" w:hAnsi="Calibri" w:cs="Calibri"/>
          <w:sz w:val="22"/>
          <w:szCs w:val="22"/>
        </w:rPr>
        <w:t>I</w:t>
      </w:r>
      <w:r w:rsidR="008411BD">
        <w:rPr>
          <w:rStyle w:val="normaltextrun"/>
          <w:rFonts w:ascii="Calibri" w:hAnsi="Calibri" w:cs="Calibri"/>
          <w:sz w:val="22"/>
          <w:szCs w:val="22"/>
        </w:rPr>
        <w:t>s responsible for:</w:t>
      </w:r>
      <w:r w:rsidR="008411BD">
        <w:rPr>
          <w:rStyle w:val="eop"/>
          <w:rFonts w:ascii="Calibri" w:hAnsi="Calibri" w:cs="Calibri"/>
          <w:sz w:val="22"/>
          <w:szCs w:val="22"/>
        </w:rPr>
        <w:t> </w:t>
      </w:r>
    </w:p>
    <w:p w:rsidR="0055235F" w:rsidP="00F634FD" w:rsidRDefault="0055235F" w14:paraId="06ACEB59" w14:textId="77777777">
      <w:pPr>
        <w:pStyle w:val="paragraph"/>
        <w:spacing w:before="0" w:beforeAutospacing="0" w:after="0" w:afterAutospacing="0"/>
        <w:ind w:left="1440" w:hanging="1440"/>
        <w:textAlignment w:val="baseline"/>
        <w:rPr>
          <w:rFonts w:ascii="Segoe UI" w:hAnsi="Segoe UI" w:cs="Segoe UI"/>
          <w:sz w:val="18"/>
          <w:szCs w:val="18"/>
        </w:rPr>
      </w:pPr>
    </w:p>
    <w:p w:rsidR="008411BD" w:rsidP="00F634FD" w:rsidRDefault="008411BD" w14:paraId="0EE3526B" w14:textId="77777777">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color w:val="000000"/>
          <w:sz w:val="22"/>
          <w:szCs w:val="22"/>
          <w:lang w:val="en-US"/>
        </w:rPr>
        <w:t>Ensuring the recording of attendance and absence data is accurate.</w:t>
      </w:r>
      <w:r>
        <w:rPr>
          <w:rStyle w:val="eop"/>
          <w:rFonts w:ascii="Calibri" w:hAnsi="Calibri" w:cs="Calibri"/>
          <w:color w:val="000000"/>
          <w:sz w:val="22"/>
          <w:szCs w:val="22"/>
        </w:rPr>
        <w:t> </w:t>
      </w:r>
    </w:p>
    <w:p w:rsidR="008411BD" w:rsidP="00F634FD" w:rsidRDefault="008411BD" w14:paraId="41DD7CD5" w14:textId="77777777">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color w:val="000000"/>
          <w:sz w:val="22"/>
          <w:szCs w:val="22"/>
          <w:lang w:val="en-US"/>
        </w:rPr>
        <w:t>Ensuring robust day-to-day processes are in place.</w:t>
      </w:r>
      <w:r>
        <w:rPr>
          <w:rStyle w:val="eop"/>
          <w:rFonts w:ascii="Calibri" w:hAnsi="Calibri" w:cs="Calibri"/>
          <w:color w:val="000000"/>
          <w:sz w:val="22"/>
          <w:szCs w:val="22"/>
        </w:rPr>
        <w:t> </w:t>
      </w:r>
    </w:p>
    <w:p w:rsidR="008411BD" w:rsidP="00F634FD" w:rsidRDefault="008411BD" w14:paraId="690AC66D" w14:textId="77777777">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sz w:val="22"/>
          <w:szCs w:val="22"/>
        </w:rPr>
        <w:t xml:space="preserve">Monitoring and analysing attendance data, </w:t>
      </w:r>
      <w:r>
        <w:rPr>
          <w:rStyle w:val="normaltextrun"/>
          <w:rFonts w:ascii="Calibri" w:hAnsi="Calibri" w:cs="Calibri"/>
          <w:color w:val="000000"/>
          <w:sz w:val="22"/>
          <w:szCs w:val="22"/>
          <w:lang w:val="en-US"/>
        </w:rPr>
        <w:t>tracking and following up absence and poor punctuality (implement punctuality routines such as late gate or sign in procedures).</w:t>
      </w:r>
      <w:r>
        <w:rPr>
          <w:rStyle w:val="eop"/>
          <w:rFonts w:ascii="Calibri" w:hAnsi="Calibri" w:cs="Calibri"/>
          <w:color w:val="000000"/>
          <w:sz w:val="22"/>
          <w:szCs w:val="22"/>
        </w:rPr>
        <w:t> </w:t>
      </w:r>
    </w:p>
    <w:p w:rsidR="008411BD" w:rsidP="00F634FD" w:rsidRDefault="008411BD" w14:paraId="5D6B35A3" w14:textId="77777777">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sz w:val="22"/>
          <w:szCs w:val="22"/>
        </w:rPr>
        <w:t>Benchmarking attendance data to identify areas of focus for improvement.</w:t>
      </w:r>
      <w:r>
        <w:rPr>
          <w:rStyle w:val="eop"/>
          <w:rFonts w:ascii="Calibri" w:hAnsi="Calibri" w:cs="Calibri"/>
          <w:sz w:val="22"/>
          <w:szCs w:val="22"/>
        </w:rPr>
        <w:t> </w:t>
      </w:r>
    </w:p>
    <w:p w:rsidR="008411BD" w:rsidP="00F634FD" w:rsidRDefault="008411BD" w14:paraId="74F59996" w14:textId="77777777">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sz w:val="22"/>
          <w:szCs w:val="22"/>
        </w:rPr>
        <w:t>Providing regular attendance reports to school staff and reporting concerns about attendance to the designated senior leader responsible for attendance, and the headteacher/head of school.</w:t>
      </w:r>
      <w:r>
        <w:rPr>
          <w:rStyle w:val="eop"/>
          <w:rFonts w:ascii="Calibri" w:hAnsi="Calibri" w:cs="Calibri"/>
          <w:sz w:val="22"/>
          <w:szCs w:val="22"/>
        </w:rPr>
        <w:t> </w:t>
      </w:r>
    </w:p>
    <w:p w:rsidR="008411BD" w:rsidP="00F634FD" w:rsidRDefault="008411BD" w14:paraId="0D11F480" w14:textId="1AAF1E21">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sz w:val="22"/>
          <w:szCs w:val="22"/>
        </w:rPr>
        <w:t xml:space="preserve">Working with </w:t>
      </w:r>
      <w:r w:rsidR="00AE5F90">
        <w:rPr>
          <w:rStyle w:val="normaltextrun"/>
          <w:rFonts w:ascii="Calibri" w:hAnsi="Calibri" w:cs="Calibri"/>
          <w:sz w:val="22"/>
          <w:szCs w:val="22"/>
        </w:rPr>
        <w:t>other agencies</w:t>
      </w:r>
      <w:r>
        <w:rPr>
          <w:rStyle w:val="normaltextrun"/>
          <w:rFonts w:ascii="Calibri" w:hAnsi="Calibri" w:cs="Calibri"/>
          <w:sz w:val="22"/>
          <w:szCs w:val="22"/>
        </w:rPr>
        <w:t xml:space="preserve"> to tackle persistent absence.</w:t>
      </w:r>
      <w:r>
        <w:rPr>
          <w:rStyle w:val="eop"/>
          <w:rFonts w:ascii="Calibri" w:hAnsi="Calibri" w:cs="Calibri"/>
          <w:sz w:val="22"/>
          <w:szCs w:val="22"/>
        </w:rPr>
        <w:t> </w:t>
      </w:r>
    </w:p>
    <w:p w:rsidR="008411BD" w:rsidP="00F634FD" w:rsidRDefault="008411BD" w14:paraId="04DD8049" w14:textId="77777777">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color w:val="000000"/>
          <w:sz w:val="22"/>
          <w:szCs w:val="22"/>
          <w:lang w:val="en-US"/>
        </w:rPr>
        <w:t>Identifying and, where possible, mitigating potential barriers to good attendance in liaison with families and relevant support agencies. </w:t>
      </w:r>
      <w:r>
        <w:rPr>
          <w:rStyle w:val="eop"/>
          <w:rFonts w:ascii="Calibri" w:hAnsi="Calibri" w:cs="Calibri"/>
          <w:color w:val="000000"/>
          <w:sz w:val="22"/>
          <w:szCs w:val="22"/>
        </w:rPr>
        <w:t> </w:t>
      </w:r>
    </w:p>
    <w:p w:rsidR="008411BD" w:rsidP="00F634FD" w:rsidRDefault="008411BD" w14:paraId="408F2352" w14:textId="77777777">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color w:val="000000"/>
          <w:sz w:val="22"/>
          <w:szCs w:val="22"/>
          <w:lang w:val="en-US"/>
        </w:rPr>
        <w:t>Implementing children missing education (CME) procedures when appropriate.</w:t>
      </w:r>
      <w:r>
        <w:rPr>
          <w:rStyle w:val="eop"/>
          <w:rFonts w:ascii="Calibri" w:hAnsi="Calibri" w:cs="Calibri"/>
          <w:color w:val="000000"/>
          <w:sz w:val="22"/>
          <w:szCs w:val="22"/>
        </w:rPr>
        <w:t> </w:t>
      </w:r>
    </w:p>
    <w:p w:rsidR="008411BD" w:rsidP="00F634FD" w:rsidRDefault="008411BD" w14:paraId="4E4AE079" w14:textId="352E5DDA">
      <w:pPr>
        <w:pStyle w:val="paragraph"/>
        <w:numPr>
          <w:ilvl w:val="0"/>
          <w:numId w:val="36"/>
        </w:numPr>
        <w:spacing w:before="0" w:beforeAutospacing="0" w:after="0" w:afterAutospacing="0"/>
        <w:ind w:left="1440" w:hanging="1440"/>
        <w:textAlignment w:val="baseline"/>
        <w:rPr>
          <w:rFonts w:ascii="Calibri" w:hAnsi="Calibri" w:cs="Calibri"/>
          <w:sz w:val="22"/>
          <w:szCs w:val="22"/>
        </w:rPr>
      </w:pPr>
      <w:r>
        <w:rPr>
          <w:rStyle w:val="normaltextrun"/>
          <w:rFonts w:ascii="Calibri" w:hAnsi="Calibri" w:cs="Calibri"/>
          <w:color w:val="000000"/>
          <w:sz w:val="22"/>
          <w:szCs w:val="22"/>
          <w:lang w:val="en-US"/>
        </w:rPr>
        <w:t>Keep parents informed on a regular basis of their child’s attendance and absence record (this should be communicated to parents in an easy-to-understand format</w:t>
      </w:r>
      <w:r w:rsidR="00381B41">
        <w:rPr>
          <w:rStyle w:val="normaltextrun"/>
          <w:rFonts w:ascii="Calibri" w:hAnsi="Calibri" w:cs="Calibri"/>
          <w:color w:val="000000"/>
          <w:sz w:val="22"/>
          <w:szCs w:val="22"/>
          <w:lang w:val="en-US"/>
        </w:rPr>
        <w:t>)</w:t>
      </w:r>
      <w:r>
        <w:rPr>
          <w:rStyle w:val="normaltextrun"/>
          <w:rFonts w:ascii="Calibri" w:hAnsi="Calibri" w:cs="Calibri"/>
          <w:color w:val="000000"/>
          <w:sz w:val="22"/>
          <w:szCs w:val="22"/>
          <w:lang w:val="en-US"/>
        </w:rPr>
        <w:t>. </w:t>
      </w:r>
      <w:r>
        <w:rPr>
          <w:rStyle w:val="eop"/>
          <w:rFonts w:ascii="Calibri" w:hAnsi="Calibri" w:cs="Calibri"/>
          <w:color w:val="000000"/>
          <w:sz w:val="22"/>
          <w:szCs w:val="22"/>
        </w:rPr>
        <w:t> </w:t>
      </w:r>
    </w:p>
    <w:p w:rsidR="008411BD" w:rsidP="00F634FD" w:rsidRDefault="008411BD" w14:paraId="1864B890" w14:textId="77777777">
      <w:pPr>
        <w:pStyle w:val="paragraph"/>
        <w:spacing w:before="0" w:after="0"/>
        <w:ind w:left="1440" w:hanging="1440"/>
        <w:textAlignment w:val="baseline"/>
        <w:rPr>
          <w:rFonts w:ascii="Segoe UI" w:hAnsi="Segoe UI" w:cs="Segoe UI"/>
          <w:sz w:val="18"/>
          <w:szCs w:val="18"/>
        </w:rPr>
      </w:pPr>
      <w:r>
        <w:rPr>
          <w:rStyle w:val="normaltextrun"/>
          <w:rFonts w:ascii="Calibri" w:hAnsi="Calibri" w:cs="Calibri"/>
          <w:b/>
          <w:bCs/>
          <w:sz w:val="22"/>
          <w:szCs w:val="22"/>
        </w:rPr>
        <w:t>Class Teachers/Form Tutors</w:t>
      </w:r>
      <w:r>
        <w:rPr>
          <w:rStyle w:val="eop"/>
          <w:rFonts w:ascii="Calibri" w:hAnsi="Calibri" w:cs="Calibri"/>
          <w:sz w:val="22"/>
          <w:szCs w:val="22"/>
        </w:rPr>
        <w:t> </w:t>
      </w:r>
    </w:p>
    <w:p w:rsidR="008411BD" w:rsidP="00EA0D8F" w:rsidRDefault="000B45F4" w14:paraId="6B093212" w14:textId="064BAC8F">
      <w:pPr>
        <w:pStyle w:val="paragraph"/>
        <w:spacing w:before="0" w:after="0"/>
        <w:ind w:left="360"/>
        <w:textAlignment w:val="baseline"/>
        <w:rPr>
          <w:rFonts w:ascii="Segoe UI" w:hAnsi="Segoe UI" w:cs="Segoe UI"/>
          <w:sz w:val="18"/>
          <w:szCs w:val="18"/>
        </w:rPr>
      </w:pPr>
      <w:r>
        <w:rPr>
          <w:rStyle w:val="normaltextrun"/>
          <w:rFonts w:ascii="Calibri" w:hAnsi="Calibri" w:cs="Calibri"/>
          <w:sz w:val="22"/>
          <w:szCs w:val="22"/>
        </w:rPr>
        <w:t>A</w:t>
      </w:r>
      <w:r w:rsidR="008411BD">
        <w:rPr>
          <w:rStyle w:val="normaltextrun"/>
          <w:rFonts w:ascii="Calibri" w:hAnsi="Calibri" w:cs="Calibri"/>
          <w:sz w:val="22"/>
          <w:szCs w:val="22"/>
        </w:rPr>
        <w:t xml:space="preserve">re responsible for recording attendance for both morning and afternoon sessions </w:t>
      </w:r>
      <w:proofErr w:type="gramStart"/>
      <w:r w:rsidR="008411BD">
        <w:rPr>
          <w:rStyle w:val="normaltextrun"/>
          <w:rFonts w:ascii="Calibri" w:hAnsi="Calibri" w:cs="Calibri"/>
          <w:sz w:val="22"/>
          <w:szCs w:val="22"/>
        </w:rPr>
        <w:t>on a daily basis</w:t>
      </w:r>
      <w:proofErr w:type="gramEnd"/>
      <w:r w:rsidR="008411BD">
        <w:rPr>
          <w:rStyle w:val="normaltextrun"/>
          <w:rFonts w:ascii="Calibri" w:hAnsi="Calibri" w:cs="Calibri"/>
          <w:sz w:val="22"/>
          <w:szCs w:val="22"/>
        </w:rPr>
        <w:t>, using the correct codes, and submitting this informati</w:t>
      </w:r>
      <w:r w:rsidR="00FB5A50">
        <w:rPr>
          <w:rStyle w:val="normaltextrun"/>
          <w:rFonts w:ascii="Calibri" w:hAnsi="Calibri" w:cs="Calibri"/>
          <w:sz w:val="22"/>
          <w:szCs w:val="22"/>
        </w:rPr>
        <w:t xml:space="preserve">on. </w:t>
      </w:r>
    </w:p>
    <w:p w:rsidR="008411BD" w:rsidP="00F634FD" w:rsidRDefault="008411BD" w14:paraId="5AD2BA7F" w14:textId="77777777">
      <w:pPr>
        <w:pStyle w:val="paragraph"/>
        <w:spacing w:before="0" w:beforeAutospacing="0" w:after="0" w:afterAutospacing="0"/>
        <w:ind w:left="1440" w:hanging="1440"/>
        <w:textAlignment w:val="baseline"/>
        <w:rPr>
          <w:rStyle w:val="eop"/>
          <w:rFonts w:ascii="Calibri" w:hAnsi="Calibri" w:cs="Calibri"/>
          <w:color w:val="000000"/>
          <w:sz w:val="22"/>
          <w:szCs w:val="22"/>
        </w:rPr>
      </w:pPr>
      <w:r>
        <w:rPr>
          <w:rStyle w:val="normaltextrun"/>
          <w:rFonts w:ascii="Calibri" w:hAnsi="Calibri" w:cs="Calibri"/>
          <w:color w:val="000000"/>
          <w:sz w:val="22"/>
          <w:szCs w:val="22"/>
          <w:lang w:val="en-US"/>
        </w:rPr>
        <w:t>Class Teachers/Form Tutors are also responsible for:</w:t>
      </w:r>
      <w:r>
        <w:rPr>
          <w:rStyle w:val="eop"/>
          <w:rFonts w:ascii="Calibri" w:hAnsi="Calibri" w:cs="Calibri"/>
          <w:color w:val="000000"/>
          <w:sz w:val="22"/>
          <w:szCs w:val="22"/>
        </w:rPr>
        <w:t> </w:t>
      </w:r>
    </w:p>
    <w:p w:rsidR="004524BD" w:rsidP="00F634FD" w:rsidRDefault="004524BD" w14:paraId="08894E28" w14:textId="77777777">
      <w:pPr>
        <w:pStyle w:val="paragraph"/>
        <w:spacing w:before="0" w:beforeAutospacing="0" w:after="0" w:afterAutospacing="0"/>
        <w:ind w:left="1440" w:hanging="1440"/>
        <w:textAlignment w:val="baseline"/>
        <w:rPr>
          <w:rFonts w:ascii="Segoe UI" w:hAnsi="Segoe UI" w:cs="Segoe UI"/>
          <w:sz w:val="18"/>
          <w:szCs w:val="18"/>
        </w:rPr>
      </w:pPr>
    </w:p>
    <w:p w:rsidRPr="004524BD" w:rsidR="008411BD" w:rsidP="00F634FD" w:rsidRDefault="008411BD" w14:paraId="614991F2"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Ensuring the effective whole school culture of high attendance is underpinned by s</w:t>
      </w:r>
      <w:r>
        <w:rPr>
          <w:rStyle w:val="normaltextrun"/>
          <w:rFonts w:ascii="Calibri" w:hAnsi="Calibri" w:cs="Calibri"/>
          <w:color w:val="000000"/>
          <w:sz w:val="22"/>
          <w:szCs w:val="22"/>
          <w:lang w:val="en-US"/>
        </w:rPr>
        <w:t>etting an example of punctuality and good attendance.</w:t>
      </w:r>
      <w:r w:rsidRPr="004524BD">
        <w:rPr>
          <w:rStyle w:val="normaltextrun"/>
          <w:lang w:val="en-US"/>
        </w:rPr>
        <w:t> </w:t>
      </w:r>
    </w:p>
    <w:p w:rsidRPr="004524BD" w:rsidR="008411BD" w:rsidP="00F634FD" w:rsidRDefault="008411BD" w14:paraId="5E70DBC3"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Pr>
          <w:rStyle w:val="normaltextrun"/>
          <w:rFonts w:ascii="Calibri" w:hAnsi="Calibri" w:cs="Calibri"/>
          <w:color w:val="000000"/>
          <w:sz w:val="22"/>
          <w:szCs w:val="22"/>
          <w:lang w:val="en-US"/>
        </w:rPr>
        <w:t>Implementing the policy and ensuring it is applied fairly and consistently.</w:t>
      </w:r>
      <w:r w:rsidRPr="004524BD">
        <w:rPr>
          <w:rStyle w:val="normaltextrun"/>
          <w:lang w:val="en-US"/>
        </w:rPr>
        <w:t> </w:t>
      </w:r>
    </w:p>
    <w:p w:rsidRPr="004524BD" w:rsidR="008411BD" w:rsidP="00F634FD" w:rsidRDefault="008411BD" w14:paraId="2AABA26E"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Pr>
          <w:rStyle w:val="normaltextrun"/>
          <w:rFonts w:ascii="Calibri" w:hAnsi="Calibri" w:cs="Calibri"/>
          <w:color w:val="000000"/>
          <w:sz w:val="22"/>
          <w:szCs w:val="22"/>
          <w:lang w:val="en-US"/>
        </w:rPr>
        <w:t xml:space="preserve">Informing the school attendance champion/line manager of any </w:t>
      </w:r>
      <w:proofErr w:type="gramStart"/>
      <w:r>
        <w:rPr>
          <w:rStyle w:val="normaltextrun"/>
          <w:rFonts w:ascii="Calibri" w:hAnsi="Calibri" w:cs="Calibri"/>
          <w:color w:val="000000"/>
          <w:sz w:val="22"/>
          <w:szCs w:val="22"/>
          <w:lang w:val="en-US"/>
        </w:rPr>
        <w:t>concerns;</w:t>
      </w:r>
      <w:proofErr w:type="gramEnd"/>
      <w:r w:rsidRPr="004524BD">
        <w:rPr>
          <w:rStyle w:val="normaltextrun"/>
          <w:lang w:val="en-US"/>
        </w:rPr>
        <w:t> </w:t>
      </w:r>
    </w:p>
    <w:p w:rsidRPr="004524BD" w:rsidR="008411BD" w:rsidP="00F634FD" w:rsidRDefault="008411BD" w14:paraId="15832098"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proofErr w:type="spellStart"/>
      <w:r>
        <w:rPr>
          <w:rStyle w:val="normaltextrun"/>
          <w:rFonts w:ascii="Calibri" w:hAnsi="Calibri" w:cs="Calibri"/>
          <w:color w:val="000000"/>
          <w:sz w:val="22"/>
          <w:szCs w:val="22"/>
          <w:lang w:val="en-US"/>
        </w:rPr>
        <w:t>Emphasising</w:t>
      </w:r>
      <w:proofErr w:type="spellEnd"/>
      <w:r>
        <w:rPr>
          <w:rStyle w:val="normaltextrun"/>
          <w:rFonts w:ascii="Calibri" w:hAnsi="Calibri" w:cs="Calibri"/>
          <w:color w:val="000000"/>
          <w:sz w:val="22"/>
          <w:szCs w:val="22"/>
          <w:lang w:val="en-US"/>
        </w:rPr>
        <w:t xml:space="preserve"> with pupils the importance of punctuality and good attendance.</w:t>
      </w:r>
      <w:r w:rsidRPr="004524BD">
        <w:rPr>
          <w:rStyle w:val="normaltextrun"/>
          <w:lang w:val="en-US"/>
        </w:rPr>
        <w:t> </w:t>
      </w:r>
    </w:p>
    <w:p w:rsidRPr="004524BD" w:rsidR="008411BD" w:rsidP="00F634FD" w:rsidRDefault="008411BD" w14:paraId="62861765"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Pr>
          <w:rStyle w:val="normaltextrun"/>
          <w:rFonts w:ascii="Calibri" w:hAnsi="Calibri" w:cs="Calibri"/>
          <w:color w:val="000000"/>
          <w:sz w:val="22"/>
          <w:szCs w:val="22"/>
          <w:lang w:val="en-US"/>
        </w:rPr>
        <w:t>Reminding parents of their commitment to this policy.</w:t>
      </w:r>
      <w:r w:rsidRPr="004524BD">
        <w:rPr>
          <w:rStyle w:val="normaltextrun"/>
          <w:lang w:val="en-US"/>
        </w:rPr>
        <w:t> </w:t>
      </w:r>
    </w:p>
    <w:p w:rsidRPr="004524BD" w:rsidR="008411BD" w:rsidP="00F634FD" w:rsidRDefault="008411BD" w14:paraId="4D3C7607"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Pr>
          <w:rStyle w:val="normaltextrun"/>
          <w:rFonts w:ascii="Calibri" w:hAnsi="Calibri" w:cs="Calibri"/>
          <w:color w:val="000000"/>
          <w:sz w:val="22"/>
          <w:szCs w:val="22"/>
          <w:lang w:val="en-US"/>
        </w:rPr>
        <w:t xml:space="preserve">Building respectful relationships with staff, pupils, families and other stakeholders </w:t>
      </w:r>
      <w:proofErr w:type="gramStart"/>
      <w:r>
        <w:rPr>
          <w:rStyle w:val="normaltextrun"/>
          <w:rFonts w:ascii="Calibri" w:hAnsi="Calibri" w:cs="Calibri"/>
          <w:color w:val="000000"/>
          <w:sz w:val="22"/>
          <w:szCs w:val="22"/>
          <w:lang w:val="en-US"/>
        </w:rPr>
        <w:t>in order to</w:t>
      </w:r>
      <w:proofErr w:type="gramEnd"/>
      <w:r>
        <w:rPr>
          <w:rStyle w:val="normaltextrun"/>
          <w:rFonts w:ascii="Calibri" w:hAnsi="Calibri" w:cs="Calibri"/>
          <w:color w:val="000000"/>
          <w:sz w:val="22"/>
          <w:szCs w:val="22"/>
          <w:lang w:val="en-US"/>
        </w:rPr>
        <w:t xml:space="preserve"> secure their trust and engagement. Making sure there is a welcoming and positive culture across the school.</w:t>
      </w:r>
      <w:r w:rsidRPr="004524BD">
        <w:rPr>
          <w:rStyle w:val="normaltextrun"/>
          <w:lang w:val="en-US"/>
        </w:rPr>
        <w:t> </w:t>
      </w:r>
    </w:p>
    <w:p w:rsidRPr="004524BD" w:rsidR="008411BD" w:rsidP="00F634FD" w:rsidRDefault="008411BD" w14:paraId="2388B972"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Pr>
          <w:rStyle w:val="normaltextrun"/>
          <w:rFonts w:ascii="Calibri" w:hAnsi="Calibri" w:cs="Calibri"/>
          <w:color w:val="000000"/>
          <w:sz w:val="22"/>
          <w:szCs w:val="22"/>
          <w:lang w:val="en-US"/>
        </w:rPr>
        <w:t>Communicating openly and honestly with staff, pupils and families about their expectations of school life and performance so that they understand what to expect and what is expected of them.</w:t>
      </w:r>
      <w:r w:rsidRPr="004524BD">
        <w:rPr>
          <w:rStyle w:val="normaltextrun"/>
          <w:lang w:val="en-US"/>
        </w:rPr>
        <w:t> </w:t>
      </w:r>
    </w:p>
    <w:p w:rsidR="008411BD" w:rsidP="00F634FD" w:rsidRDefault="008411BD" w14:paraId="4F3F0828" w14:textId="77777777">
      <w:pPr>
        <w:pStyle w:val="paragraph"/>
        <w:spacing w:before="0" w:after="0"/>
        <w:ind w:left="1440" w:hanging="1440"/>
        <w:textAlignment w:val="baseline"/>
        <w:rPr>
          <w:rFonts w:ascii="Segoe UI" w:hAnsi="Segoe UI" w:cs="Segoe UI"/>
          <w:sz w:val="18"/>
          <w:szCs w:val="18"/>
        </w:rPr>
      </w:pPr>
      <w:r>
        <w:rPr>
          <w:rStyle w:val="normaltextrun"/>
          <w:rFonts w:ascii="Calibri" w:hAnsi="Calibri" w:cs="Calibri"/>
          <w:b/>
          <w:bCs/>
          <w:sz w:val="22"/>
          <w:szCs w:val="22"/>
        </w:rPr>
        <w:t>School Admin/Office Staff</w:t>
      </w:r>
      <w:r>
        <w:rPr>
          <w:rStyle w:val="eop"/>
          <w:rFonts w:ascii="Calibri" w:hAnsi="Calibri" w:cs="Calibri"/>
          <w:sz w:val="22"/>
          <w:szCs w:val="22"/>
        </w:rPr>
        <w:t> </w:t>
      </w:r>
    </w:p>
    <w:p w:rsidR="008411BD" w:rsidP="00F634FD" w:rsidRDefault="008411BD" w14:paraId="4028B3C8" w14:textId="77777777">
      <w:pPr>
        <w:pStyle w:val="paragraph"/>
        <w:spacing w:before="0" w:beforeAutospacing="0" w:after="0" w:afterAutospacing="0"/>
        <w:ind w:left="1440" w:hanging="1440"/>
        <w:textAlignment w:val="baseline"/>
        <w:rPr>
          <w:rStyle w:val="eop"/>
          <w:rFonts w:ascii="Calibri" w:hAnsi="Calibri" w:cs="Calibri"/>
          <w:sz w:val="22"/>
          <w:szCs w:val="22"/>
        </w:rPr>
      </w:pPr>
      <w:r>
        <w:rPr>
          <w:rStyle w:val="normaltextrun"/>
          <w:rFonts w:ascii="Calibri" w:hAnsi="Calibri" w:cs="Calibri"/>
          <w:sz w:val="22"/>
          <w:szCs w:val="22"/>
        </w:rPr>
        <w:t>School admin/office staff will:</w:t>
      </w:r>
      <w:r>
        <w:rPr>
          <w:rStyle w:val="eop"/>
          <w:rFonts w:ascii="Calibri" w:hAnsi="Calibri" w:cs="Calibri"/>
          <w:sz w:val="22"/>
          <w:szCs w:val="22"/>
        </w:rPr>
        <w:t> </w:t>
      </w:r>
    </w:p>
    <w:p w:rsidR="009025E9" w:rsidP="00F634FD" w:rsidRDefault="009025E9" w14:paraId="386CC590" w14:textId="77777777">
      <w:pPr>
        <w:pStyle w:val="paragraph"/>
        <w:spacing w:before="0" w:beforeAutospacing="0" w:after="0" w:afterAutospacing="0"/>
        <w:ind w:left="1440" w:hanging="1440"/>
        <w:textAlignment w:val="baseline"/>
        <w:rPr>
          <w:rFonts w:ascii="Segoe UI" w:hAnsi="Segoe UI" w:cs="Segoe UI"/>
          <w:sz w:val="18"/>
          <w:szCs w:val="18"/>
        </w:rPr>
      </w:pPr>
    </w:p>
    <w:p w:rsidRPr="004524BD" w:rsidR="00394DF0" w:rsidP="00F634FD" w:rsidRDefault="00394DF0" w14:paraId="6C107DB0" w14:textId="0DC92D8F">
      <w:pPr>
        <w:pStyle w:val="paragraph"/>
        <w:numPr>
          <w:ilvl w:val="0"/>
          <w:numId w:val="36"/>
        </w:numPr>
        <w:spacing w:before="0" w:beforeAutospacing="0" w:after="0" w:afterAutospacing="0"/>
        <w:ind w:left="1440" w:hanging="1440"/>
        <w:textAlignment w:val="baseline"/>
        <w:rPr>
          <w:rStyle w:val="normaltextrun"/>
          <w:rFonts w:ascii="Calibri" w:hAnsi="Calibri" w:cs="Calibri"/>
          <w:color w:val="000000"/>
          <w:sz w:val="22"/>
          <w:szCs w:val="22"/>
          <w:lang w:val="en-US"/>
        </w:rPr>
      </w:pPr>
      <w:r w:rsidRPr="004524BD">
        <w:rPr>
          <w:rStyle w:val="normaltextrun"/>
          <w:rFonts w:ascii="Calibri" w:hAnsi="Calibri" w:cs="Calibri"/>
          <w:color w:val="000000"/>
          <w:sz w:val="22"/>
          <w:szCs w:val="22"/>
          <w:lang w:val="en-US"/>
        </w:rPr>
        <w:t>Follow daily and weekly attendance guidance to ensure MIS system is updated in line with standard operating procedures.</w:t>
      </w:r>
    </w:p>
    <w:p w:rsidRPr="004524BD" w:rsidR="008411BD" w:rsidP="00F634FD" w:rsidRDefault="008411BD" w14:paraId="7485E3E8" w14:textId="2B3003DA">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Take calls from parents/carers about absence on a day-to-day basis and record it on the school system.</w:t>
      </w:r>
      <w:r w:rsidRPr="004524BD">
        <w:rPr>
          <w:rStyle w:val="normaltextrun"/>
          <w:color w:val="000000"/>
          <w:lang w:val="en-US"/>
        </w:rPr>
        <w:t> </w:t>
      </w:r>
    </w:p>
    <w:p w:rsidR="008411BD" w:rsidP="00F634FD" w:rsidRDefault="008411BD" w14:paraId="457B9377" w14:textId="77777777">
      <w:pPr>
        <w:pStyle w:val="paragraph"/>
        <w:spacing w:before="0" w:beforeAutospacing="0" w:after="0" w:afterAutospacing="0"/>
        <w:ind w:left="1440" w:hanging="1440"/>
        <w:textAlignment w:val="baseline"/>
        <w:rPr>
          <w:rFonts w:ascii="Segoe UI" w:hAnsi="Segoe UI" w:cs="Segoe UI"/>
          <w:sz w:val="18"/>
          <w:szCs w:val="18"/>
        </w:rPr>
      </w:pPr>
      <w:r>
        <w:rPr>
          <w:rStyle w:val="eop"/>
          <w:rFonts w:ascii="Calibri" w:hAnsi="Calibri" w:cs="Calibri"/>
          <w:sz w:val="22"/>
          <w:szCs w:val="22"/>
        </w:rPr>
        <w:t> </w:t>
      </w:r>
    </w:p>
    <w:p w:rsidR="008411BD" w:rsidP="00F634FD" w:rsidRDefault="008411BD" w14:paraId="30D51F23" w14:textId="77777777">
      <w:pPr>
        <w:pStyle w:val="paragraph"/>
        <w:spacing w:before="0" w:beforeAutospacing="0" w:after="0" w:afterAutospacing="0"/>
        <w:ind w:left="1440" w:hanging="1440"/>
        <w:jc w:val="both"/>
        <w:textAlignment w:val="baseline"/>
        <w:rPr>
          <w:rFonts w:ascii="Segoe UI" w:hAnsi="Segoe UI" w:cs="Segoe UI"/>
          <w:sz w:val="18"/>
          <w:szCs w:val="18"/>
        </w:rPr>
      </w:pPr>
      <w:r>
        <w:rPr>
          <w:rStyle w:val="normaltextrun"/>
          <w:rFonts w:ascii="Calibri" w:hAnsi="Calibri" w:cs="Calibri"/>
          <w:b/>
          <w:bCs/>
          <w:sz w:val="22"/>
          <w:szCs w:val="22"/>
          <w:lang w:val="en-US"/>
        </w:rPr>
        <w:t>Parents/Carers</w:t>
      </w:r>
      <w:r>
        <w:rPr>
          <w:rStyle w:val="eop"/>
          <w:rFonts w:ascii="Calibri" w:hAnsi="Calibri" w:cs="Calibri"/>
          <w:sz w:val="22"/>
          <w:szCs w:val="22"/>
        </w:rPr>
        <w:t> </w:t>
      </w:r>
    </w:p>
    <w:p w:rsidR="008411BD" w:rsidP="00F634FD" w:rsidRDefault="008411BD" w14:paraId="7B18528F" w14:textId="77777777">
      <w:pPr>
        <w:pStyle w:val="paragraph"/>
        <w:spacing w:before="0" w:beforeAutospacing="0" w:after="0" w:afterAutospacing="0"/>
        <w:ind w:left="1440" w:hanging="1440"/>
        <w:jc w:val="both"/>
        <w:textAlignment w:val="baseline"/>
        <w:rPr>
          <w:rFonts w:ascii="Segoe UI" w:hAnsi="Segoe UI" w:cs="Segoe UI"/>
          <w:sz w:val="18"/>
          <w:szCs w:val="18"/>
        </w:rPr>
      </w:pPr>
      <w:r>
        <w:rPr>
          <w:rStyle w:val="eop"/>
          <w:rFonts w:ascii="Calibri" w:hAnsi="Calibri" w:cs="Calibri"/>
          <w:sz w:val="22"/>
          <w:szCs w:val="22"/>
        </w:rPr>
        <w:t> </w:t>
      </w:r>
    </w:p>
    <w:p w:rsidR="00532CDF" w:rsidP="00EA0D8F" w:rsidRDefault="008411BD" w14:paraId="3CF2122C" w14:textId="77777777">
      <w:pPr>
        <w:pStyle w:val="paragraph"/>
        <w:spacing w:before="0" w:beforeAutospacing="0" w:after="0" w:afterAutospacing="0"/>
        <w:ind w:left="360"/>
        <w:jc w:val="both"/>
        <w:textAlignment w:val="baseline"/>
        <w:rPr>
          <w:rStyle w:val="normaltextrun"/>
          <w:rFonts w:ascii="Calibri" w:hAnsi="Calibri" w:cs="Calibri"/>
          <w:sz w:val="22"/>
          <w:szCs w:val="22"/>
          <w:lang w:val="en-US"/>
        </w:rPr>
      </w:pPr>
      <w:r>
        <w:rPr>
          <w:rStyle w:val="normaltextrun"/>
          <w:rFonts w:ascii="Calibri" w:hAnsi="Calibri" w:cs="Calibri"/>
          <w:sz w:val="22"/>
          <w:szCs w:val="22"/>
          <w:lang w:val="en-US"/>
        </w:rPr>
        <w:t>Parents are responsible in law for ensuring that their children of compulsory school age receive an efficient education suitable to their age, ability, aptitude and any special educational needs that they may have. Most parents fulfil this responsibility by registering their children at a school.</w:t>
      </w:r>
    </w:p>
    <w:p w:rsidR="008411BD" w:rsidP="00F634FD" w:rsidRDefault="008411BD" w14:paraId="6F2437C6" w14:textId="2E318618">
      <w:pPr>
        <w:pStyle w:val="paragraph"/>
        <w:spacing w:before="0" w:beforeAutospacing="0" w:after="0" w:afterAutospacing="0"/>
        <w:ind w:left="1440" w:hanging="1440"/>
        <w:jc w:val="both"/>
        <w:textAlignment w:val="baseline"/>
        <w:rPr>
          <w:rFonts w:ascii="Segoe UI" w:hAnsi="Segoe UI" w:cs="Segoe UI"/>
          <w:sz w:val="18"/>
          <w:szCs w:val="18"/>
        </w:rPr>
      </w:pPr>
      <w:r>
        <w:rPr>
          <w:rStyle w:val="normaltextrun"/>
          <w:rFonts w:ascii="Calibri" w:hAnsi="Calibri" w:cs="Calibri"/>
          <w:sz w:val="22"/>
          <w:szCs w:val="22"/>
          <w:lang w:val="en-US"/>
        </w:rPr>
        <w:t> </w:t>
      </w:r>
      <w:r>
        <w:rPr>
          <w:rStyle w:val="eop"/>
          <w:rFonts w:ascii="Calibri" w:hAnsi="Calibri" w:cs="Calibri"/>
          <w:sz w:val="22"/>
          <w:szCs w:val="22"/>
        </w:rPr>
        <w:t> </w:t>
      </w:r>
    </w:p>
    <w:p w:rsidRPr="004524BD" w:rsidR="008411BD" w:rsidP="00F634FD" w:rsidRDefault="008411BD" w14:paraId="5B7CA2A3"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Parents whose children are registered at a school are responsible for ensuring that their children attend and stay at school every day school is open.</w:t>
      </w:r>
      <w:r w:rsidRPr="004524BD">
        <w:rPr>
          <w:rStyle w:val="normaltextrun"/>
          <w:color w:val="000000"/>
          <w:lang w:val="en-US"/>
        </w:rPr>
        <w:t> </w:t>
      </w:r>
    </w:p>
    <w:p w:rsidR="008411BD" w:rsidP="00F634FD" w:rsidRDefault="008411BD" w14:paraId="57781CDB" w14:textId="77777777">
      <w:pPr>
        <w:pStyle w:val="paragraph"/>
        <w:spacing w:before="0" w:beforeAutospacing="0" w:after="0" w:afterAutospacing="0"/>
        <w:ind w:left="1440" w:hanging="1440"/>
        <w:jc w:val="both"/>
        <w:textAlignment w:val="baseline"/>
        <w:rPr>
          <w:rFonts w:ascii="Segoe UI" w:hAnsi="Segoe UI" w:cs="Segoe UI"/>
          <w:sz w:val="18"/>
          <w:szCs w:val="18"/>
        </w:rPr>
      </w:pPr>
      <w:r>
        <w:rPr>
          <w:rStyle w:val="eop"/>
          <w:rFonts w:ascii="Calibri" w:hAnsi="Calibri" w:cs="Calibri"/>
          <w:sz w:val="22"/>
          <w:szCs w:val="22"/>
        </w:rPr>
        <w:t> </w:t>
      </w:r>
    </w:p>
    <w:p w:rsidR="008411BD" w:rsidP="00F634FD" w:rsidRDefault="008411BD" w14:paraId="35F7EF00" w14:textId="77777777">
      <w:pPr>
        <w:pStyle w:val="paragraph"/>
        <w:spacing w:before="0" w:beforeAutospacing="0" w:after="0" w:afterAutospacing="0"/>
        <w:ind w:left="1440" w:hanging="1440"/>
        <w:jc w:val="both"/>
        <w:textAlignment w:val="baseline"/>
        <w:rPr>
          <w:rStyle w:val="eop"/>
          <w:rFonts w:ascii="Calibri" w:hAnsi="Calibri" w:cs="Calibri"/>
          <w:sz w:val="22"/>
          <w:szCs w:val="22"/>
        </w:rPr>
      </w:pPr>
      <w:r>
        <w:rPr>
          <w:rStyle w:val="normaltextrun"/>
          <w:rFonts w:ascii="Calibri" w:hAnsi="Calibri" w:cs="Calibri"/>
          <w:sz w:val="22"/>
          <w:szCs w:val="22"/>
          <w:lang w:val="en-US"/>
        </w:rPr>
        <w:t>Parents/Carers are responsible for: </w:t>
      </w:r>
      <w:r>
        <w:rPr>
          <w:rStyle w:val="eop"/>
          <w:rFonts w:ascii="Calibri" w:hAnsi="Calibri" w:cs="Calibri"/>
          <w:sz w:val="22"/>
          <w:szCs w:val="22"/>
        </w:rPr>
        <w:t> </w:t>
      </w:r>
    </w:p>
    <w:p w:rsidR="004524BD" w:rsidP="00F634FD" w:rsidRDefault="004524BD" w14:paraId="706C6D46" w14:textId="77777777">
      <w:pPr>
        <w:pStyle w:val="paragraph"/>
        <w:spacing w:before="0" w:beforeAutospacing="0" w:after="0" w:afterAutospacing="0"/>
        <w:ind w:left="1440" w:hanging="1440"/>
        <w:jc w:val="both"/>
        <w:textAlignment w:val="baseline"/>
        <w:rPr>
          <w:rFonts w:ascii="Segoe UI" w:hAnsi="Segoe UI" w:cs="Segoe UI"/>
          <w:sz w:val="18"/>
          <w:szCs w:val="18"/>
        </w:rPr>
      </w:pPr>
    </w:p>
    <w:p w:rsidRPr="004524BD" w:rsidR="008411BD" w:rsidP="00F634FD" w:rsidRDefault="008411BD" w14:paraId="0398ACFE"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Ensuring that their children are punctual and know the importance of good attendance. </w:t>
      </w:r>
      <w:r w:rsidRPr="004524BD">
        <w:rPr>
          <w:rStyle w:val="normaltextrun"/>
          <w:color w:val="000000"/>
          <w:lang w:val="en-US"/>
        </w:rPr>
        <w:t> </w:t>
      </w:r>
    </w:p>
    <w:p w:rsidRPr="004524BD" w:rsidR="008411BD" w:rsidP="00F634FD" w:rsidRDefault="008411BD" w14:paraId="13314586" w14:textId="78761871">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 xml:space="preserve">Informing the school on the first day of absence, </w:t>
      </w:r>
      <w:r w:rsidRPr="004524BD" w:rsidR="00EA65A9">
        <w:rPr>
          <w:rStyle w:val="normaltextrun"/>
          <w:rFonts w:ascii="Calibri" w:hAnsi="Calibri" w:cs="Calibri"/>
          <w:color w:val="000000"/>
          <w:sz w:val="22"/>
          <w:szCs w:val="22"/>
          <w:lang w:val="en-US"/>
        </w:rPr>
        <w:t>within one hour of the school day starting</w:t>
      </w:r>
      <w:r w:rsidRPr="004524BD">
        <w:rPr>
          <w:rStyle w:val="normaltextrun"/>
          <w:rFonts w:ascii="Calibri" w:hAnsi="Calibri" w:cs="Calibri"/>
          <w:color w:val="000000"/>
          <w:sz w:val="22"/>
          <w:szCs w:val="22"/>
          <w:lang w:val="en-US"/>
        </w:rPr>
        <w:t>, providing the school with an explanation for the absence. </w:t>
      </w:r>
      <w:r w:rsidRPr="004524BD">
        <w:rPr>
          <w:rStyle w:val="normaltextrun"/>
          <w:color w:val="000000"/>
          <w:lang w:val="en-US"/>
        </w:rPr>
        <w:t> </w:t>
      </w:r>
    </w:p>
    <w:p w:rsidRPr="004524BD" w:rsidR="008411BD" w:rsidP="00F634FD" w:rsidRDefault="008411BD" w14:paraId="6444D076"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Informing the school of any changes to their contact details. </w:t>
      </w:r>
      <w:r w:rsidRPr="004524BD">
        <w:rPr>
          <w:rStyle w:val="normaltextrun"/>
          <w:color w:val="000000"/>
          <w:lang w:val="en-US"/>
        </w:rPr>
        <w:t> </w:t>
      </w:r>
    </w:p>
    <w:p w:rsidRPr="004524BD" w:rsidR="008411BD" w:rsidP="00F634FD" w:rsidRDefault="008411BD" w14:paraId="3EFE3435"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Working in partnership with the school to resolve issues and help the school to understand their child’s barriers to attendance. </w:t>
      </w:r>
      <w:r w:rsidRPr="004524BD">
        <w:rPr>
          <w:rStyle w:val="normaltextrun"/>
          <w:color w:val="000000"/>
          <w:lang w:val="en-US"/>
        </w:rPr>
        <w:t> </w:t>
      </w:r>
    </w:p>
    <w:p w:rsidRPr="004524BD" w:rsidR="008411BD" w:rsidP="00F634FD" w:rsidRDefault="008411BD" w14:paraId="392599F7"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Booking any medical appointments outside of the school day where possible.</w:t>
      </w:r>
      <w:r w:rsidRPr="004524BD">
        <w:rPr>
          <w:rStyle w:val="normaltextrun"/>
          <w:color w:val="000000"/>
          <w:lang w:val="en-US"/>
        </w:rPr>
        <w:t> </w:t>
      </w:r>
    </w:p>
    <w:p w:rsidRPr="004524BD" w:rsidR="008411BD" w:rsidP="00F634FD" w:rsidRDefault="008411BD" w14:paraId="729061DC" w14:textId="77777777">
      <w:pPr>
        <w:pStyle w:val="paragraph"/>
        <w:numPr>
          <w:ilvl w:val="0"/>
          <w:numId w:val="36"/>
        </w:numPr>
        <w:spacing w:before="0" w:beforeAutospacing="0" w:after="0" w:afterAutospacing="0"/>
        <w:ind w:left="1440" w:hanging="1440"/>
        <w:textAlignment w:val="baseline"/>
        <w:rPr>
          <w:rStyle w:val="normaltextrun"/>
          <w:color w:val="000000"/>
          <w:lang w:val="en-US"/>
        </w:rPr>
      </w:pPr>
      <w:r w:rsidRPr="004524BD">
        <w:rPr>
          <w:rStyle w:val="normaltextrun"/>
          <w:rFonts w:ascii="Calibri" w:hAnsi="Calibri" w:cs="Calibri"/>
          <w:color w:val="000000"/>
          <w:sz w:val="22"/>
          <w:szCs w:val="22"/>
          <w:lang w:val="en-US"/>
        </w:rPr>
        <w:t>Only requesting leave of absence in exceptional circumstances and do so in advance.</w:t>
      </w:r>
      <w:r w:rsidRPr="004524BD">
        <w:rPr>
          <w:rStyle w:val="normaltextrun"/>
          <w:color w:val="000000"/>
          <w:lang w:val="en-US"/>
        </w:rPr>
        <w:t> </w:t>
      </w:r>
    </w:p>
    <w:p w:rsidRPr="0043254E" w:rsidR="0004798C" w:rsidP="00F634FD" w:rsidRDefault="0004798C" w14:paraId="4D4D19F3" w14:textId="77777777">
      <w:pPr>
        <w:spacing w:after="120"/>
        <w:ind w:left="1440" w:hanging="1440"/>
        <w:rPr>
          <w:rFonts w:ascii="Trebuchet MS" w:hAnsi="Trebuchet MS" w:cstheme="minorHAnsi"/>
          <w:sz w:val="20"/>
          <w:szCs w:val="20"/>
        </w:rPr>
      </w:pPr>
    </w:p>
    <w:sectPr w:rsidRPr="0043254E" w:rsidR="0004798C" w:rsidSect="00765C19">
      <w:footerReference w:type="default" r:id="rId22"/>
      <w:footerReference w:type="first" r:id="rId23"/>
      <w:pgSz w:w="11900" w:h="16840" w:orient="portrait"/>
      <w:pgMar w:top="567" w:right="1134" w:bottom="567"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94C72" w:rsidP="007D65DD" w:rsidRDefault="00294C72" w14:paraId="2EB94B0B" w14:textId="77777777">
      <w:r>
        <w:separator/>
      </w:r>
    </w:p>
  </w:endnote>
  <w:endnote w:type="continuationSeparator" w:id="0">
    <w:p w:rsidR="00294C72" w:rsidP="007D65DD" w:rsidRDefault="00294C72" w14:paraId="044BCA44" w14:textId="77777777">
      <w:r>
        <w:continuationSeparator/>
      </w:r>
    </w:p>
  </w:endnote>
  <w:endnote w:type="continuationNotice" w:id="1">
    <w:p w:rsidR="00294C72" w:rsidRDefault="00294C72" w14:paraId="6372924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rlito">
    <w:altName w:val="Calibri"/>
    <w:charset w:val="00"/>
    <w:family w:val="swiss"/>
    <w:pitch w:val="variable"/>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399431"/>
      <w:docPartObj>
        <w:docPartGallery w:val="Page Numbers (Bottom of Page)"/>
        <w:docPartUnique/>
      </w:docPartObj>
    </w:sdtPr>
    <w:sdtEndPr>
      <w:rPr>
        <w:noProof/>
      </w:rPr>
    </w:sdtEndPr>
    <w:sdtContent>
      <w:p w:rsidR="006C205C" w:rsidRDefault="006C205C" w14:paraId="412F7AD9" w14:textId="27B4E3AF">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rsidR="007D65DD" w:rsidP="00434519" w:rsidRDefault="00434519" w14:paraId="0633734A" w14:textId="3AF139EA">
    <w:pPr>
      <w:pStyle w:val="Footer"/>
      <w:jc w:val="center"/>
    </w:pPr>
    <w:r>
      <w:rPr>
        <w:rStyle w:val="normaltextrun"/>
        <w:rFonts w:ascii="Trebuchet MS" w:hAnsi="Trebuchet MS"/>
        <w:color w:val="000000"/>
        <w:sz w:val="20"/>
        <w:szCs w:val="20"/>
        <w:shd w:val="clear" w:color="auto" w:fill="FFFFFF"/>
        <w:lang w:val="en-US"/>
      </w:rPr>
      <w:t> Excellence         Exploration        Encouragement</w:t>
    </w:r>
    <w:r>
      <w:rPr>
        <w:rStyle w:val="normaltextrun"/>
        <w:rFonts w:ascii="Calibri" w:hAnsi="Calibri" w:cs="Calibri"/>
        <w:color w:val="000000"/>
        <w:sz w:val="16"/>
        <w:szCs w:val="16"/>
        <w:shd w:val="clear" w:color="auto" w:fill="FFFFFF"/>
        <w:vertAlign w:val="subscript"/>
        <w:lang w:val="en-US"/>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434519" w:rsidP="00434519" w:rsidRDefault="00434519" w14:paraId="39DF6DF1" w14:textId="4A47A28D">
    <w:pPr>
      <w:pStyle w:val="Footer"/>
      <w:jc w:val="center"/>
    </w:pPr>
    <w:r>
      <w:rPr>
        <w:rStyle w:val="normaltextrun"/>
        <w:rFonts w:ascii="Trebuchet MS" w:hAnsi="Trebuchet MS"/>
        <w:color w:val="000000"/>
        <w:sz w:val="20"/>
        <w:szCs w:val="20"/>
        <w:shd w:val="clear" w:color="auto" w:fill="FFFFFF"/>
        <w:lang w:val="en-US"/>
      </w:rPr>
      <w:t>Excellence         Exploration        Encouragement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94C72" w:rsidP="007D65DD" w:rsidRDefault="00294C72" w14:paraId="7F719245" w14:textId="77777777">
      <w:r>
        <w:separator/>
      </w:r>
    </w:p>
  </w:footnote>
  <w:footnote w:type="continuationSeparator" w:id="0">
    <w:p w:rsidR="00294C72" w:rsidP="007D65DD" w:rsidRDefault="00294C72" w14:paraId="40BF0266" w14:textId="77777777">
      <w:r>
        <w:continuationSeparator/>
      </w:r>
    </w:p>
  </w:footnote>
  <w:footnote w:type="continuationNotice" w:id="1">
    <w:p w:rsidR="00294C72" w:rsidRDefault="00294C72" w14:paraId="76BE5333"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10"/>
    <w:multiLevelType w:val="hybridMultilevel"/>
    <w:tmpl w:val="43BC0048"/>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11"/>
    <w:multiLevelType w:val="hybridMultilevel"/>
    <w:tmpl w:val="9A2AE53E"/>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12"/>
    <w:multiLevelType w:val="hybridMultilevel"/>
    <w:tmpl w:val="69D23EF4"/>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13"/>
    <w:multiLevelType w:val="hybridMultilevel"/>
    <w:tmpl w:val="00000013"/>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14"/>
    <w:multiLevelType w:val="hybridMultilevel"/>
    <w:tmpl w:val="01707FE8"/>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19"/>
    <w:multiLevelType w:val="hybridMultilevel"/>
    <w:tmpl w:val="00000019"/>
    <w:lvl w:ilvl="0" w:tplc="FFFFFFFF">
      <w:start w:val="1"/>
      <w:numFmt w:val="bullet"/>
      <w:lvlText w:val=""/>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707B1B"/>
    <w:multiLevelType w:val="multilevel"/>
    <w:tmpl w:val="274E3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503626B"/>
    <w:multiLevelType w:val="hybridMultilevel"/>
    <w:tmpl w:val="590220E2"/>
    <w:lvl w:ilvl="0" w:tplc="4E1298B6">
      <w:start w:val="1"/>
      <w:numFmt w:val="bullet"/>
      <w:pStyle w:val="Bulletedcopylevel2"/>
      <w:lvlText w:val=""/>
      <w:lvlJc w:val="left"/>
      <w:pPr>
        <w:ind w:left="907" w:hanging="170"/>
      </w:pPr>
      <w:rPr>
        <w:rFonts w:hint="default" w:ascii="Symbol" w:hAnsi="Symbol"/>
      </w:rPr>
    </w:lvl>
    <w:lvl w:ilvl="1" w:tplc="08090003" w:tentative="1">
      <w:start w:val="1"/>
      <w:numFmt w:val="bullet"/>
      <w:lvlText w:val="o"/>
      <w:lvlJc w:val="left"/>
      <w:pPr>
        <w:ind w:left="2177" w:hanging="360"/>
      </w:pPr>
      <w:rPr>
        <w:rFonts w:hint="default" w:ascii="Courier New" w:hAnsi="Courier New" w:cs="Courier New"/>
      </w:rPr>
    </w:lvl>
    <w:lvl w:ilvl="2" w:tplc="08090005" w:tentative="1">
      <w:start w:val="1"/>
      <w:numFmt w:val="bullet"/>
      <w:lvlText w:val=""/>
      <w:lvlJc w:val="left"/>
      <w:pPr>
        <w:ind w:left="2897" w:hanging="360"/>
      </w:pPr>
      <w:rPr>
        <w:rFonts w:hint="default" w:ascii="Wingdings" w:hAnsi="Wingdings"/>
      </w:rPr>
    </w:lvl>
    <w:lvl w:ilvl="3" w:tplc="08090001" w:tentative="1">
      <w:start w:val="1"/>
      <w:numFmt w:val="bullet"/>
      <w:lvlText w:val=""/>
      <w:lvlJc w:val="left"/>
      <w:pPr>
        <w:ind w:left="3617" w:hanging="360"/>
      </w:pPr>
      <w:rPr>
        <w:rFonts w:hint="default" w:ascii="Symbol" w:hAnsi="Symbol"/>
      </w:rPr>
    </w:lvl>
    <w:lvl w:ilvl="4" w:tplc="08090003" w:tentative="1">
      <w:start w:val="1"/>
      <w:numFmt w:val="bullet"/>
      <w:lvlText w:val="o"/>
      <w:lvlJc w:val="left"/>
      <w:pPr>
        <w:ind w:left="4337" w:hanging="360"/>
      </w:pPr>
      <w:rPr>
        <w:rFonts w:hint="default" w:ascii="Courier New" w:hAnsi="Courier New" w:cs="Courier New"/>
      </w:rPr>
    </w:lvl>
    <w:lvl w:ilvl="5" w:tplc="08090005" w:tentative="1">
      <w:start w:val="1"/>
      <w:numFmt w:val="bullet"/>
      <w:lvlText w:val=""/>
      <w:lvlJc w:val="left"/>
      <w:pPr>
        <w:ind w:left="5057" w:hanging="360"/>
      </w:pPr>
      <w:rPr>
        <w:rFonts w:hint="default" w:ascii="Wingdings" w:hAnsi="Wingdings"/>
      </w:rPr>
    </w:lvl>
    <w:lvl w:ilvl="6" w:tplc="08090001" w:tentative="1">
      <w:start w:val="1"/>
      <w:numFmt w:val="bullet"/>
      <w:lvlText w:val=""/>
      <w:lvlJc w:val="left"/>
      <w:pPr>
        <w:ind w:left="5777" w:hanging="360"/>
      </w:pPr>
      <w:rPr>
        <w:rFonts w:hint="default" w:ascii="Symbol" w:hAnsi="Symbol"/>
      </w:rPr>
    </w:lvl>
    <w:lvl w:ilvl="7" w:tplc="08090003" w:tentative="1">
      <w:start w:val="1"/>
      <w:numFmt w:val="bullet"/>
      <w:lvlText w:val="o"/>
      <w:lvlJc w:val="left"/>
      <w:pPr>
        <w:ind w:left="6497" w:hanging="360"/>
      </w:pPr>
      <w:rPr>
        <w:rFonts w:hint="default" w:ascii="Courier New" w:hAnsi="Courier New" w:cs="Courier New"/>
      </w:rPr>
    </w:lvl>
    <w:lvl w:ilvl="8" w:tplc="08090005" w:tentative="1">
      <w:start w:val="1"/>
      <w:numFmt w:val="bullet"/>
      <w:lvlText w:val=""/>
      <w:lvlJc w:val="left"/>
      <w:pPr>
        <w:ind w:left="7217" w:hanging="360"/>
      </w:pPr>
      <w:rPr>
        <w:rFonts w:hint="default" w:ascii="Wingdings" w:hAnsi="Wingdings"/>
      </w:rPr>
    </w:lvl>
  </w:abstractNum>
  <w:abstractNum w:abstractNumId="10" w15:restartNumberingAfterBreak="0">
    <w:nsid w:val="056C3622"/>
    <w:multiLevelType w:val="hybridMultilevel"/>
    <w:tmpl w:val="B450F9DA"/>
    <w:lvl w:ilvl="0" w:tplc="EE5AB562">
      <w:start w:val="1"/>
      <w:numFmt w:val="bullet"/>
      <w:pStyle w:val="7DOs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0A6A2585"/>
    <w:multiLevelType w:val="hybridMultilevel"/>
    <w:tmpl w:val="092050CA"/>
    <w:lvl w:ilvl="0" w:tplc="DDE66DB4">
      <w:start w:val="1"/>
      <w:numFmt w:val="decimal"/>
      <w:pStyle w:val="Heading1"/>
      <w:lvlText w:val="%1."/>
      <w:lvlJc w:val="left"/>
      <w:pPr>
        <w:ind w:left="720" w:hanging="360"/>
      </w:pPr>
      <w:rPr>
        <w:rFonts w:hint="default"/>
        <w:color w:val="00666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BE50F0A"/>
    <w:multiLevelType w:val="hybridMultilevel"/>
    <w:tmpl w:val="F62A6372"/>
    <w:lvl w:ilvl="0" w:tplc="99C0C8D0">
      <w:start w:val="1"/>
      <w:numFmt w:val="bullet"/>
      <w:pStyle w:val="Tablecopybulleted"/>
      <w:lvlText w:val=""/>
      <w:lvlJc w:val="left"/>
      <w:pPr>
        <w:ind w:left="340" w:hanging="170"/>
      </w:pPr>
      <w:rPr>
        <w:rFonts w:hint="default" w:ascii="Symbol" w:hAnsi="Symbol"/>
      </w:rPr>
    </w:lvl>
    <w:lvl w:ilvl="1" w:tplc="08090003" w:tentative="1">
      <w:start w:val="1"/>
      <w:numFmt w:val="bullet"/>
      <w:lvlText w:val="o"/>
      <w:lvlJc w:val="left"/>
      <w:pPr>
        <w:ind w:left="1610" w:hanging="360"/>
      </w:pPr>
      <w:rPr>
        <w:rFonts w:hint="default" w:ascii="Courier New" w:hAnsi="Courier New" w:cs="Courier New"/>
      </w:rPr>
    </w:lvl>
    <w:lvl w:ilvl="2" w:tplc="08090005" w:tentative="1">
      <w:start w:val="1"/>
      <w:numFmt w:val="bullet"/>
      <w:lvlText w:val=""/>
      <w:lvlJc w:val="left"/>
      <w:pPr>
        <w:ind w:left="2330" w:hanging="360"/>
      </w:pPr>
      <w:rPr>
        <w:rFonts w:hint="default" w:ascii="Wingdings" w:hAnsi="Wingdings"/>
      </w:rPr>
    </w:lvl>
    <w:lvl w:ilvl="3" w:tplc="08090001" w:tentative="1">
      <w:start w:val="1"/>
      <w:numFmt w:val="bullet"/>
      <w:lvlText w:val=""/>
      <w:lvlJc w:val="left"/>
      <w:pPr>
        <w:ind w:left="3050" w:hanging="360"/>
      </w:pPr>
      <w:rPr>
        <w:rFonts w:hint="default" w:ascii="Symbol" w:hAnsi="Symbol"/>
      </w:rPr>
    </w:lvl>
    <w:lvl w:ilvl="4" w:tplc="08090003" w:tentative="1">
      <w:start w:val="1"/>
      <w:numFmt w:val="bullet"/>
      <w:lvlText w:val="o"/>
      <w:lvlJc w:val="left"/>
      <w:pPr>
        <w:ind w:left="3770" w:hanging="360"/>
      </w:pPr>
      <w:rPr>
        <w:rFonts w:hint="default" w:ascii="Courier New" w:hAnsi="Courier New" w:cs="Courier New"/>
      </w:rPr>
    </w:lvl>
    <w:lvl w:ilvl="5" w:tplc="08090005" w:tentative="1">
      <w:start w:val="1"/>
      <w:numFmt w:val="bullet"/>
      <w:lvlText w:val=""/>
      <w:lvlJc w:val="left"/>
      <w:pPr>
        <w:ind w:left="4490" w:hanging="360"/>
      </w:pPr>
      <w:rPr>
        <w:rFonts w:hint="default" w:ascii="Wingdings" w:hAnsi="Wingdings"/>
      </w:rPr>
    </w:lvl>
    <w:lvl w:ilvl="6" w:tplc="08090001" w:tentative="1">
      <w:start w:val="1"/>
      <w:numFmt w:val="bullet"/>
      <w:lvlText w:val=""/>
      <w:lvlJc w:val="left"/>
      <w:pPr>
        <w:ind w:left="5210" w:hanging="360"/>
      </w:pPr>
      <w:rPr>
        <w:rFonts w:hint="default" w:ascii="Symbol" w:hAnsi="Symbol"/>
      </w:rPr>
    </w:lvl>
    <w:lvl w:ilvl="7" w:tplc="08090003" w:tentative="1">
      <w:start w:val="1"/>
      <w:numFmt w:val="bullet"/>
      <w:lvlText w:val="o"/>
      <w:lvlJc w:val="left"/>
      <w:pPr>
        <w:ind w:left="5930" w:hanging="360"/>
      </w:pPr>
      <w:rPr>
        <w:rFonts w:hint="default" w:ascii="Courier New" w:hAnsi="Courier New" w:cs="Courier New"/>
      </w:rPr>
    </w:lvl>
    <w:lvl w:ilvl="8" w:tplc="08090005" w:tentative="1">
      <w:start w:val="1"/>
      <w:numFmt w:val="bullet"/>
      <w:lvlText w:val=""/>
      <w:lvlJc w:val="left"/>
      <w:pPr>
        <w:ind w:left="6650" w:hanging="360"/>
      </w:pPr>
      <w:rPr>
        <w:rFonts w:hint="default" w:ascii="Wingdings" w:hAnsi="Wingdings"/>
      </w:rPr>
    </w:lvl>
  </w:abstractNum>
  <w:abstractNum w:abstractNumId="13" w15:restartNumberingAfterBreak="0">
    <w:nsid w:val="0EEA5341"/>
    <w:multiLevelType w:val="multilevel"/>
    <w:tmpl w:val="672A0E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269F4ADD"/>
    <w:multiLevelType w:val="hybridMultilevel"/>
    <w:tmpl w:val="6DC8F53E"/>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2F160A8C"/>
    <w:multiLevelType w:val="multilevel"/>
    <w:tmpl w:val="53ECEA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32D30662"/>
    <w:multiLevelType w:val="multilevel"/>
    <w:tmpl w:val="009486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DE656AC"/>
    <w:multiLevelType w:val="hybridMultilevel"/>
    <w:tmpl w:val="94609838"/>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0CB6045"/>
    <w:multiLevelType w:val="multilevel"/>
    <w:tmpl w:val="E56A9A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442036DA"/>
    <w:multiLevelType w:val="multilevel"/>
    <w:tmpl w:val="F69E9F2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44746A7B"/>
    <w:multiLevelType w:val="multilevel"/>
    <w:tmpl w:val="85D00D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45871BF3"/>
    <w:multiLevelType w:val="multilevel"/>
    <w:tmpl w:val="D9E231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494D53B8"/>
    <w:multiLevelType w:val="hybridMultilevel"/>
    <w:tmpl w:val="0F14D358"/>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23" w15:restartNumberingAfterBreak="0">
    <w:nsid w:val="4ADF06E5"/>
    <w:multiLevelType w:val="multilevel"/>
    <w:tmpl w:val="53ECEA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4B874A3C"/>
    <w:multiLevelType w:val="hybridMultilevel"/>
    <w:tmpl w:val="3A041BE8"/>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4D393CB6"/>
    <w:multiLevelType w:val="hybridMultilevel"/>
    <w:tmpl w:val="7B642688"/>
    <w:lvl w:ilvl="0" w:tplc="E1A87802">
      <w:start w:val="1"/>
      <w:numFmt w:val="bullet"/>
      <w:pStyle w:val="8DONTs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E945243"/>
    <w:multiLevelType w:val="multilevel"/>
    <w:tmpl w:val="53ECEA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53342FD5"/>
    <w:multiLevelType w:val="hybridMultilevel"/>
    <w:tmpl w:val="79FC18AA"/>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478405E"/>
    <w:multiLevelType w:val="hybridMultilevel"/>
    <w:tmpl w:val="0C76529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9" w15:restartNumberingAfterBreak="0">
    <w:nsid w:val="54E05506"/>
    <w:multiLevelType w:val="multilevel"/>
    <w:tmpl w:val="071C1A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57367E6A"/>
    <w:multiLevelType w:val="multilevel"/>
    <w:tmpl w:val="000AF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5B8135BD"/>
    <w:multiLevelType w:val="multilevel"/>
    <w:tmpl w:val="8F9A81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5D890FAB"/>
    <w:multiLevelType w:val="multilevel"/>
    <w:tmpl w:val="6DE08FB8"/>
    <w:styleLink w:val="CurrentList1"/>
    <w:lvl w:ilvl="0">
      <w:start w:val="1"/>
      <w:numFmt w:val="bullet"/>
      <w:lvlText w:val=""/>
      <w:lvlJc w:val="left"/>
      <w:pPr>
        <w:ind w:left="360" w:hanging="360"/>
      </w:pPr>
      <w:rPr>
        <w:rFonts w:hint="default" w:ascii="Symbol" w:hAnsi="Symbol"/>
        <w:color w:val="auto"/>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33" w15:restartNumberingAfterBreak="0">
    <w:nsid w:val="64A13EB4"/>
    <w:multiLevelType w:val="multilevel"/>
    <w:tmpl w:val="FF2607B0"/>
    <w:lvl w:ilvl="0">
      <w:start w:val="1"/>
      <w:numFmt w:val="bullet"/>
      <w:lvlText w:val=""/>
      <w:lvlJc w:val="left"/>
      <w:pPr>
        <w:tabs>
          <w:tab w:val="num" w:pos="720"/>
        </w:tabs>
        <w:ind w:left="720" w:hanging="360"/>
      </w:pPr>
      <w:rPr>
        <w:rFonts w:hint="default" w:ascii="Symbol" w:hAnsi="Symbol"/>
        <w:sz w:val="20"/>
      </w:rPr>
    </w:lvl>
    <w:lvl w:ilvl="1">
      <w:start w:val="9"/>
      <w:numFmt w:val="bullet"/>
      <w:lvlText w:val="-"/>
      <w:lvlJc w:val="left"/>
      <w:pPr>
        <w:ind w:left="1440" w:hanging="360"/>
      </w:pPr>
      <w:rPr>
        <w:rFonts w:hint="default" w:ascii="Calibri" w:hAnsi="Calibri" w:eastAsia="Times New Roman" w:cs="Calibri"/>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6571702E"/>
    <w:multiLevelType w:val="hybridMultilevel"/>
    <w:tmpl w:val="A93872F2"/>
    <w:lvl w:ilvl="0" w:tplc="FFFFFFFF">
      <w:start w:val="1"/>
      <w:numFmt w:val="bullet"/>
      <w:lvlText w:val=""/>
      <w:lvlJc w:val="left"/>
      <w:pPr>
        <w:ind w:left="720" w:hanging="360"/>
      </w:pPr>
      <w:rPr>
        <w:rFonts w:ascii="Symbol" w:hAnsi="Symbol"/>
        <w:sz w:val="25"/>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69756B5F"/>
    <w:multiLevelType w:val="multilevel"/>
    <w:tmpl w:val="B372B1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74F11A19"/>
    <w:multiLevelType w:val="multilevel"/>
    <w:tmpl w:val="E75086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76475D72"/>
    <w:multiLevelType w:val="hybridMultilevel"/>
    <w:tmpl w:val="00ECC106"/>
    <w:lvl w:ilvl="0" w:tplc="CE38EF20">
      <w:start w:val="1"/>
      <w:numFmt w:val="bullet"/>
      <w:pStyle w:val="9Secondbullet"/>
      <w:lvlText w:val=""/>
      <w:lvlJc w:val="left"/>
      <w:pPr>
        <w:ind w:left="567" w:hanging="21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80534B6"/>
    <w:multiLevelType w:val="hybridMultilevel"/>
    <w:tmpl w:val="55AE6156"/>
    <w:lvl w:ilvl="0" w:tplc="AE02F45C">
      <w:start w:val="1"/>
      <w:numFmt w:val="bullet"/>
      <w:pStyle w:val="Subheadwithpointer"/>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7C3436B1"/>
    <w:multiLevelType w:val="hybridMultilevel"/>
    <w:tmpl w:val="79482DC8"/>
    <w:lvl w:ilvl="0" w:tplc="4FDC43C4">
      <w:start w:val="1"/>
      <w:numFmt w:val="bullet"/>
      <w:pStyle w:val="4Bulletedcopyblue"/>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40" w15:restartNumberingAfterBreak="0">
    <w:nsid w:val="7E07280B"/>
    <w:multiLevelType w:val="multilevel"/>
    <w:tmpl w:val="E108AD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317681660">
    <w:abstractNumId w:val="39"/>
  </w:num>
  <w:num w:numId="2" w16cid:durableId="1530602854">
    <w:abstractNumId w:val="37"/>
  </w:num>
  <w:num w:numId="3" w16cid:durableId="1999530960">
    <w:abstractNumId w:val="10"/>
  </w:num>
  <w:num w:numId="4" w16cid:durableId="1367026421">
    <w:abstractNumId w:val="25"/>
  </w:num>
  <w:num w:numId="5" w16cid:durableId="1854801944">
    <w:abstractNumId w:val="38"/>
  </w:num>
  <w:num w:numId="6" w16cid:durableId="1799760831">
    <w:abstractNumId w:val="9"/>
  </w:num>
  <w:num w:numId="7" w16cid:durableId="80949581">
    <w:abstractNumId w:val="12"/>
  </w:num>
  <w:num w:numId="8" w16cid:durableId="2040205378">
    <w:abstractNumId w:val="32"/>
  </w:num>
  <w:num w:numId="9" w16cid:durableId="580018603">
    <w:abstractNumId w:val="0"/>
  </w:num>
  <w:num w:numId="10" w16cid:durableId="1181428167">
    <w:abstractNumId w:val="1"/>
  </w:num>
  <w:num w:numId="11" w16cid:durableId="27531352">
    <w:abstractNumId w:val="2"/>
  </w:num>
  <w:num w:numId="12" w16cid:durableId="574819463">
    <w:abstractNumId w:val="3"/>
  </w:num>
  <w:num w:numId="13" w16cid:durableId="1117943085">
    <w:abstractNumId w:val="4"/>
  </w:num>
  <w:num w:numId="14" w16cid:durableId="205145256">
    <w:abstractNumId w:val="5"/>
  </w:num>
  <w:num w:numId="15" w16cid:durableId="1645815252">
    <w:abstractNumId w:val="6"/>
  </w:num>
  <w:num w:numId="16" w16cid:durableId="1864318810">
    <w:abstractNumId w:val="7"/>
  </w:num>
  <w:num w:numId="17" w16cid:durableId="297808552">
    <w:abstractNumId w:val="11"/>
  </w:num>
  <w:num w:numId="18" w16cid:durableId="812215358">
    <w:abstractNumId w:val="28"/>
  </w:num>
  <w:num w:numId="19" w16cid:durableId="350302449">
    <w:abstractNumId w:val="11"/>
    <w:lvlOverride w:ilvl="0">
      <w:startOverride w:val="2"/>
    </w:lvlOverride>
  </w:num>
  <w:num w:numId="20" w16cid:durableId="1424717019">
    <w:abstractNumId w:val="11"/>
    <w:lvlOverride w:ilvl="0">
      <w:startOverride w:val="1"/>
    </w:lvlOverride>
  </w:num>
  <w:num w:numId="21" w16cid:durableId="1886793909">
    <w:abstractNumId w:val="31"/>
  </w:num>
  <w:num w:numId="22" w16cid:durableId="970135632">
    <w:abstractNumId w:val="18"/>
  </w:num>
  <w:num w:numId="23" w16cid:durableId="1277756387">
    <w:abstractNumId w:val="33"/>
  </w:num>
  <w:num w:numId="24" w16cid:durableId="765809262">
    <w:abstractNumId w:val="13"/>
  </w:num>
  <w:num w:numId="25" w16cid:durableId="25836162">
    <w:abstractNumId w:val="40"/>
  </w:num>
  <w:num w:numId="26" w16cid:durableId="467744295">
    <w:abstractNumId w:val="23"/>
  </w:num>
  <w:num w:numId="27" w16cid:durableId="1353996976">
    <w:abstractNumId w:val="35"/>
  </w:num>
  <w:num w:numId="28" w16cid:durableId="1266301967">
    <w:abstractNumId w:val="30"/>
  </w:num>
  <w:num w:numId="29" w16cid:durableId="257981253">
    <w:abstractNumId w:val="8"/>
  </w:num>
  <w:num w:numId="30" w16cid:durableId="371348561">
    <w:abstractNumId w:val="29"/>
  </w:num>
  <w:num w:numId="31" w16cid:durableId="489639889">
    <w:abstractNumId w:val="16"/>
  </w:num>
  <w:num w:numId="32" w16cid:durableId="1837920172">
    <w:abstractNumId w:val="21"/>
  </w:num>
  <w:num w:numId="33" w16cid:durableId="2016610180">
    <w:abstractNumId w:val="20"/>
  </w:num>
  <w:num w:numId="34" w16cid:durableId="1821732153">
    <w:abstractNumId w:val="36"/>
  </w:num>
  <w:num w:numId="35" w16cid:durableId="1284188234">
    <w:abstractNumId w:val="19"/>
  </w:num>
  <w:num w:numId="36" w16cid:durableId="1480489636">
    <w:abstractNumId w:val="22"/>
  </w:num>
  <w:num w:numId="37" w16cid:durableId="1970285158">
    <w:abstractNumId w:val="27"/>
  </w:num>
  <w:num w:numId="38" w16cid:durableId="827211484">
    <w:abstractNumId w:val="24"/>
  </w:num>
  <w:num w:numId="39" w16cid:durableId="2049601468">
    <w:abstractNumId w:val="17"/>
  </w:num>
  <w:num w:numId="40" w16cid:durableId="199174926">
    <w:abstractNumId w:val="34"/>
  </w:num>
  <w:num w:numId="41" w16cid:durableId="397095139">
    <w:abstractNumId w:val="14"/>
  </w:num>
  <w:num w:numId="42" w16cid:durableId="1259676908">
    <w:abstractNumId w:val="15"/>
  </w:num>
  <w:num w:numId="43" w16cid:durableId="2031838840">
    <w:abstractNumId w:val="26"/>
  </w:num>
  <w:numIdMacAtCleanup w:val="3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D7F"/>
    <w:rsid w:val="000064F2"/>
    <w:rsid w:val="0004798C"/>
    <w:rsid w:val="00047F6E"/>
    <w:rsid w:val="00063921"/>
    <w:rsid w:val="0007587B"/>
    <w:rsid w:val="00076609"/>
    <w:rsid w:val="00077937"/>
    <w:rsid w:val="00082034"/>
    <w:rsid w:val="0008710D"/>
    <w:rsid w:val="000A23CC"/>
    <w:rsid w:val="000A3043"/>
    <w:rsid w:val="000B2282"/>
    <w:rsid w:val="000B3B35"/>
    <w:rsid w:val="000B45F4"/>
    <w:rsid w:val="000C3066"/>
    <w:rsid w:val="000C4F04"/>
    <w:rsid w:val="000D28BA"/>
    <w:rsid w:val="000E3A35"/>
    <w:rsid w:val="000F2D7F"/>
    <w:rsid w:val="00107381"/>
    <w:rsid w:val="001100EA"/>
    <w:rsid w:val="00122B64"/>
    <w:rsid w:val="00136D5C"/>
    <w:rsid w:val="00137EED"/>
    <w:rsid w:val="00162B5B"/>
    <w:rsid w:val="00185EC3"/>
    <w:rsid w:val="0018613C"/>
    <w:rsid w:val="00192DC1"/>
    <w:rsid w:val="00193A8E"/>
    <w:rsid w:val="001A05F3"/>
    <w:rsid w:val="001B490B"/>
    <w:rsid w:val="001B618C"/>
    <w:rsid w:val="001C5CDE"/>
    <w:rsid w:val="001D0461"/>
    <w:rsid w:val="001E6C44"/>
    <w:rsid w:val="001E72DB"/>
    <w:rsid w:val="001E7E13"/>
    <w:rsid w:val="002147B0"/>
    <w:rsid w:val="00225D9E"/>
    <w:rsid w:val="0024380B"/>
    <w:rsid w:val="0025104A"/>
    <w:rsid w:val="00254CE7"/>
    <w:rsid w:val="00261D7F"/>
    <w:rsid w:val="00273F6E"/>
    <w:rsid w:val="0028694B"/>
    <w:rsid w:val="00294C72"/>
    <w:rsid w:val="002974ED"/>
    <w:rsid w:val="002A4E80"/>
    <w:rsid w:val="002C1731"/>
    <w:rsid w:val="002C1C9B"/>
    <w:rsid w:val="002C4A7F"/>
    <w:rsid w:val="002D64A2"/>
    <w:rsid w:val="002E4135"/>
    <w:rsid w:val="002E4835"/>
    <w:rsid w:val="002F21E8"/>
    <w:rsid w:val="00312E20"/>
    <w:rsid w:val="00331BF1"/>
    <w:rsid w:val="00342773"/>
    <w:rsid w:val="00344702"/>
    <w:rsid w:val="00344E08"/>
    <w:rsid w:val="003518AA"/>
    <w:rsid w:val="0035529B"/>
    <w:rsid w:val="003641F9"/>
    <w:rsid w:val="003643CE"/>
    <w:rsid w:val="00380857"/>
    <w:rsid w:val="00381B41"/>
    <w:rsid w:val="00392F7D"/>
    <w:rsid w:val="00394DF0"/>
    <w:rsid w:val="003A1B75"/>
    <w:rsid w:val="003A3C93"/>
    <w:rsid w:val="003B0E2D"/>
    <w:rsid w:val="003B2346"/>
    <w:rsid w:val="003D0BC3"/>
    <w:rsid w:val="003D2261"/>
    <w:rsid w:val="003D78BB"/>
    <w:rsid w:val="00403E1A"/>
    <w:rsid w:val="00410248"/>
    <w:rsid w:val="00412318"/>
    <w:rsid w:val="00414CF3"/>
    <w:rsid w:val="00415237"/>
    <w:rsid w:val="004209D7"/>
    <w:rsid w:val="004213AC"/>
    <w:rsid w:val="00424139"/>
    <w:rsid w:val="00424A4C"/>
    <w:rsid w:val="00425672"/>
    <w:rsid w:val="00430BA1"/>
    <w:rsid w:val="0043254E"/>
    <w:rsid w:val="00434519"/>
    <w:rsid w:val="004524BD"/>
    <w:rsid w:val="004559CB"/>
    <w:rsid w:val="00465739"/>
    <w:rsid w:val="00467F1D"/>
    <w:rsid w:val="0048070B"/>
    <w:rsid w:val="004A10C0"/>
    <w:rsid w:val="004C00FD"/>
    <w:rsid w:val="004C164E"/>
    <w:rsid w:val="004E5D2E"/>
    <w:rsid w:val="004E7ED0"/>
    <w:rsid w:val="004F1D4D"/>
    <w:rsid w:val="004F4873"/>
    <w:rsid w:val="004F627B"/>
    <w:rsid w:val="00504662"/>
    <w:rsid w:val="00513471"/>
    <w:rsid w:val="00526F4D"/>
    <w:rsid w:val="00532CDF"/>
    <w:rsid w:val="0055235F"/>
    <w:rsid w:val="0055387A"/>
    <w:rsid w:val="00562886"/>
    <w:rsid w:val="00572248"/>
    <w:rsid w:val="0057370D"/>
    <w:rsid w:val="00590346"/>
    <w:rsid w:val="0059324F"/>
    <w:rsid w:val="00593520"/>
    <w:rsid w:val="00595A16"/>
    <w:rsid w:val="005C0118"/>
    <w:rsid w:val="005C7904"/>
    <w:rsid w:val="005D12FE"/>
    <w:rsid w:val="005E1760"/>
    <w:rsid w:val="005E24CC"/>
    <w:rsid w:val="005E63D0"/>
    <w:rsid w:val="005F399D"/>
    <w:rsid w:val="005F7F54"/>
    <w:rsid w:val="00600482"/>
    <w:rsid w:val="00603620"/>
    <w:rsid w:val="00613FFF"/>
    <w:rsid w:val="0061671E"/>
    <w:rsid w:val="00617D9E"/>
    <w:rsid w:val="006249F8"/>
    <w:rsid w:val="00646AA2"/>
    <w:rsid w:val="006A5EDA"/>
    <w:rsid w:val="006B4B12"/>
    <w:rsid w:val="006B6EC3"/>
    <w:rsid w:val="006C205C"/>
    <w:rsid w:val="006D09DD"/>
    <w:rsid w:val="006D6EAF"/>
    <w:rsid w:val="006D7AD1"/>
    <w:rsid w:val="006F1725"/>
    <w:rsid w:val="006F1D13"/>
    <w:rsid w:val="006F5C89"/>
    <w:rsid w:val="00707704"/>
    <w:rsid w:val="00727A6D"/>
    <w:rsid w:val="007377C2"/>
    <w:rsid w:val="00744C89"/>
    <w:rsid w:val="00751DFC"/>
    <w:rsid w:val="007610DA"/>
    <w:rsid w:val="00762796"/>
    <w:rsid w:val="00765C19"/>
    <w:rsid w:val="007724FC"/>
    <w:rsid w:val="0078049F"/>
    <w:rsid w:val="00783E20"/>
    <w:rsid w:val="007A0CBC"/>
    <w:rsid w:val="007B67E9"/>
    <w:rsid w:val="007C09B4"/>
    <w:rsid w:val="007C2F5D"/>
    <w:rsid w:val="007C4C4E"/>
    <w:rsid w:val="007D6294"/>
    <w:rsid w:val="007D65DD"/>
    <w:rsid w:val="007E7680"/>
    <w:rsid w:val="007F7B87"/>
    <w:rsid w:val="00801EDD"/>
    <w:rsid w:val="00804658"/>
    <w:rsid w:val="00805637"/>
    <w:rsid w:val="008168EC"/>
    <w:rsid w:val="008273BE"/>
    <w:rsid w:val="008336E5"/>
    <w:rsid w:val="00837563"/>
    <w:rsid w:val="008411BD"/>
    <w:rsid w:val="008418D9"/>
    <w:rsid w:val="008501D5"/>
    <w:rsid w:val="00856069"/>
    <w:rsid w:val="00863173"/>
    <w:rsid w:val="008709F5"/>
    <w:rsid w:val="00871D9B"/>
    <w:rsid w:val="00873C00"/>
    <w:rsid w:val="008747B7"/>
    <w:rsid w:val="00887977"/>
    <w:rsid w:val="0089461E"/>
    <w:rsid w:val="008A020F"/>
    <w:rsid w:val="008A55F0"/>
    <w:rsid w:val="008A680F"/>
    <w:rsid w:val="008B0884"/>
    <w:rsid w:val="008B236A"/>
    <w:rsid w:val="008B3B82"/>
    <w:rsid w:val="008B5F85"/>
    <w:rsid w:val="008B6C0F"/>
    <w:rsid w:val="008C1039"/>
    <w:rsid w:val="008D0F5B"/>
    <w:rsid w:val="008D2228"/>
    <w:rsid w:val="008E3C2F"/>
    <w:rsid w:val="008F029D"/>
    <w:rsid w:val="008F0803"/>
    <w:rsid w:val="00901479"/>
    <w:rsid w:val="009025E9"/>
    <w:rsid w:val="009132A3"/>
    <w:rsid w:val="00924BFA"/>
    <w:rsid w:val="0094439B"/>
    <w:rsid w:val="009456EE"/>
    <w:rsid w:val="00950D67"/>
    <w:rsid w:val="00986D15"/>
    <w:rsid w:val="0099389B"/>
    <w:rsid w:val="00995D4B"/>
    <w:rsid w:val="009965C5"/>
    <w:rsid w:val="009A7E3D"/>
    <w:rsid w:val="009B0FC2"/>
    <w:rsid w:val="009C76D1"/>
    <w:rsid w:val="009E5255"/>
    <w:rsid w:val="009E7C53"/>
    <w:rsid w:val="00A26400"/>
    <w:rsid w:val="00A37D14"/>
    <w:rsid w:val="00A429E3"/>
    <w:rsid w:val="00A50CC0"/>
    <w:rsid w:val="00A5394A"/>
    <w:rsid w:val="00A64599"/>
    <w:rsid w:val="00A7483F"/>
    <w:rsid w:val="00A81019"/>
    <w:rsid w:val="00A84742"/>
    <w:rsid w:val="00A90D47"/>
    <w:rsid w:val="00AA0AD0"/>
    <w:rsid w:val="00AA2C88"/>
    <w:rsid w:val="00AA7167"/>
    <w:rsid w:val="00AA754B"/>
    <w:rsid w:val="00AC3557"/>
    <w:rsid w:val="00AC38AD"/>
    <w:rsid w:val="00AD310E"/>
    <w:rsid w:val="00AD4136"/>
    <w:rsid w:val="00AE18F3"/>
    <w:rsid w:val="00AE4514"/>
    <w:rsid w:val="00AE5579"/>
    <w:rsid w:val="00AE5F90"/>
    <w:rsid w:val="00AF4F2F"/>
    <w:rsid w:val="00AF62E8"/>
    <w:rsid w:val="00AF64A1"/>
    <w:rsid w:val="00B04EBF"/>
    <w:rsid w:val="00B0603B"/>
    <w:rsid w:val="00B06A39"/>
    <w:rsid w:val="00B10358"/>
    <w:rsid w:val="00B24165"/>
    <w:rsid w:val="00B27D9F"/>
    <w:rsid w:val="00B335B1"/>
    <w:rsid w:val="00B342E4"/>
    <w:rsid w:val="00B621B0"/>
    <w:rsid w:val="00B66981"/>
    <w:rsid w:val="00B7174B"/>
    <w:rsid w:val="00B76B89"/>
    <w:rsid w:val="00B839B5"/>
    <w:rsid w:val="00BA5B1B"/>
    <w:rsid w:val="00BB4C0B"/>
    <w:rsid w:val="00BE0B0D"/>
    <w:rsid w:val="00BE17B3"/>
    <w:rsid w:val="00BE2B0B"/>
    <w:rsid w:val="00C00170"/>
    <w:rsid w:val="00C10E21"/>
    <w:rsid w:val="00C40D99"/>
    <w:rsid w:val="00C5183E"/>
    <w:rsid w:val="00C52515"/>
    <w:rsid w:val="00C546C2"/>
    <w:rsid w:val="00C56B8B"/>
    <w:rsid w:val="00C66B64"/>
    <w:rsid w:val="00C81CF5"/>
    <w:rsid w:val="00CA0314"/>
    <w:rsid w:val="00CA0757"/>
    <w:rsid w:val="00CA27B7"/>
    <w:rsid w:val="00CC55EF"/>
    <w:rsid w:val="00CF2EE1"/>
    <w:rsid w:val="00CF7650"/>
    <w:rsid w:val="00D0345A"/>
    <w:rsid w:val="00D04F83"/>
    <w:rsid w:val="00D11EF2"/>
    <w:rsid w:val="00D35DBF"/>
    <w:rsid w:val="00D546B4"/>
    <w:rsid w:val="00D67F89"/>
    <w:rsid w:val="00D7188E"/>
    <w:rsid w:val="00DA1499"/>
    <w:rsid w:val="00DA18F2"/>
    <w:rsid w:val="00DD03F4"/>
    <w:rsid w:val="00DD37C6"/>
    <w:rsid w:val="00DE0FF2"/>
    <w:rsid w:val="00DF2BD5"/>
    <w:rsid w:val="00E05232"/>
    <w:rsid w:val="00E05389"/>
    <w:rsid w:val="00E347B1"/>
    <w:rsid w:val="00E53C2A"/>
    <w:rsid w:val="00E5628F"/>
    <w:rsid w:val="00E70237"/>
    <w:rsid w:val="00E7466B"/>
    <w:rsid w:val="00E774C1"/>
    <w:rsid w:val="00E944E1"/>
    <w:rsid w:val="00EA0D8F"/>
    <w:rsid w:val="00EA3701"/>
    <w:rsid w:val="00EA65A9"/>
    <w:rsid w:val="00EB5702"/>
    <w:rsid w:val="00EB7A55"/>
    <w:rsid w:val="00EC19C4"/>
    <w:rsid w:val="00EE5C14"/>
    <w:rsid w:val="00EF00E0"/>
    <w:rsid w:val="00F00E5D"/>
    <w:rsid w:val="00F0184D"/>
    <w:rsid w:val="00F02286"/>
    <w:rsid w:val="00F0662C"/>
    <w:rsid w:val="00F1794C"/>
    <w:rsid w:val="00F2233D"/>
    <w:rsid w:val="00F264C1"/>
    <w:rsid w:val="00F31E3C"/>
    <w:rsid w:val="00F52FB4"/>
    <w:rsid w:val="00F618AA"/>
    <w:rsid w:val="00F634FD"/>
    <w:rsid w:val="00F94800"/>
    <w:rsid w:val="00FA1777"/>
    <w:rsid w:val="00FB5A50"/>
    <w:rsid w:val="00FD04B8"/>
    <w:rsid w:val="00FD0F21"/>
    <w:rsid w:val="00FD7BF9"/>
    <w:rsid w:val="00FE1E22"/>
    <w:rsid w:val="00FF3C54"/>
    <w:rsid w:val="00FF5D6E"/>
    <w:rsid w:val="0430801D"/>
    <w:rsid w:val="04A2AD0B"/>
    <w:rsid w:val="0686466A"/>
    <w:rsid w:val="07772DE9"/>
    <w:rsid w:val="08DEC1ED"/>
    <w:rsid w:val="092E1327"/>
    <w:rsid w:val="0ACB4FDA"/>
    <w:rsid w:val="0AF2D07C"/>
    <w:rsid w:val="0BA73150"/>
    <w:rsid w:val="0E439E29"/>
    <w:rsid w:val="0EA3C7C9"/>
    <w:rsid w:val="10D954C7"/>
    <w:rsid w:val="162EEBD8"/>
    <w:rsid w:val="1A951733"/>
    <w:rsid w:val="1E669E64"/>
    <w:rsid w:val="1F46532B"/>
    <w:rsid w:val="1FD96A46"/>
    <w:rsid w:val="22FD831B"/>
    <w:rsid w:val="2353D9BB"/>
    <w:rsid w:val="236844F6"/>
    <w:rsid w:val="253ED65D"/>
    <w:rsid w:val="25583D00"/>
    <w:rsid w:val="25685DD4"/>
    <w:rsid w:val="257BE1FE"/>
    <w:rsid w:val="2E6F8CC7"/>
    <w:rsid w:val="31DB7FB9"/>
    <w:rsid w:val="32221AB1"/>
    <w:rsid w:val="3463FE03"/>
    <w:rsid w:val="34CB34CE"/>
    <w:rsid w:val="355FDFE5"/>
    <w:rsid w:val="35EB1CA6"/>
    <w:rsid w:val="35F5DD44"/>
    <w:rsid w:val="38F0DBF8"/>
    <w:rsid w:val="40B5E6E3"/>
    <w:rsid w:val="4B65643C"/>
    <w:rsid w:val="4EB82FF8"/>
    <w:rsid w:val="50F021BD"/>
    <w:rsid w:val="557F8257"/>
    <w:rsid w:val="658FB25E"/>
    <w:rsid w:val="6646CF60"/>
    <w:rsid w:val="67834812"/>
    <w:rsid w:val="688B2EDB"/>
    <w:rsid w:val="6AC35671"/>
    <w:rsid w:val="6FE1ADC0"/>
    <w:rsid w:val="70500AC7"/>
    <w:rsid w:val="71DB2498"/>
    <w:rsid w:val="74446E67"/>
    <w:rsid w:val="75EF0EB8"/>
    <w:rsid w:val="78D7F93C"/>
    <w:rsid w:val="7FE1E88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F758E"/>
  <w15:chartTrackingRefBased/>
  <w15:docId w15:val="{3106F0DD-281C-4C6E-9F03-BA125B33C5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8"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8"/>
    <w:qFormat/>
    <w:rsid w:val="004E7ED0"/>
    <w:pPr>
      <w:keepNext/>
      <w:keepLines/>
      <w:numPr>
        <w:numId w:val="17"/>
      </w:numPr>
      <w:spacing w:before="240"/>
      <w:ind w:left="284" w:hanging="284"/>
      <w:outlineLvl w:val="0"/>
    </w:pPr>
    <w:rPr>
      <w:rFonts w:ascii="Trebuchet MS" w:hAnsi="Trebuchet MS" w:eastAsiaTheme="majorEastAsia" w:cstheme="majorBidi"/>
      <w:b/>
      <w:bCs/>
      <w:color w:val="006666"/>
      <w:shd w:val="clear" w:color="auto" w:fill="FFFFFF"/>
    </w:rPr>
  </w:style>
  <w:style w:type="paragraph" w:styleId="Heading2">
    <w:name w:val="heading 2"/>
    <w:basedOn w:val="2Subheadpink"/>
    <w:next w:val="Normal"/>
    <w:link w:val="Heading2Char"/>
    <w:rsid w:val="00A5394A"/>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unhideWhenUsed/>
    <w:qFormat/>
    <w:rsid w:val="00A5394A"/>
    <w:pPr>
      <w:keepNext/>
      <w:keepLines/>
      <w:spacing w:before="40"/>
      <w:outlineLvl w:val="2"/>
    </w:pPr>
    <w:rPr>
      <w:rFonts w:asciiTheme="majorHAnsi" w:hAnsiTheme="majorHAnsi" w:eastAsiaTheme="majorEastAsia" w:cstheme="majorBidi"/>
      <w:color w:val="1F3763" w:themeColor="accent1" w:themeShade="7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D65DD"/>
    <w:pPr>
      <w:tabs>
        <w:tab w:val="center" w:pos="4680"/>
        <w:tab w:val="right" w:pos="9360"/>
      </w:tabs>
    </w:pPr>
  </w:style>
  <w:style w:type="character" w:styleId="HeaderChar" w:customStyle="1">
    <w:name w:val="Header Char"/>
    <w:basedOn w:val="DefaultParagraphFont"/>
    <w:link w:val="Header"/>
    <w:uiPriority w:val="99"/>
    <w:rsid w:val="007D65DD"/>
  </w:style>
  <w:style w:type="paragraph" w:styleId="Footer">
    <w:name w:val="footer"/>
    <w:basedOn w:val="Normal"/>
    <w:link w:val="FooterChar"/>
    <w:uiPriority w:val="99"/>
    <w:unhideWhenUsed/>
    <w:rsid w:val="007D65DD"/>
    <w:pPr>
      <w:tabs>
        <w:tab w:val="center" w:pos="4680"/>
        <w:tab w:val="right" w:pos="9360"/>
      </w:tabs>
    </w:pPr>
  </w:style>
  <w:style w:type="character" w:styleId="FooterChar" w:customStyle="1">
    <w:name w:val="Footer Char"/>
    <w:basedOn w:val="DefaultParagraphFont"/>
    <w:link w:val="Footer"/>
    <w:uiPriority w:val="99"/>
    <w:rsid w:val="007D65DD"/>
  </w:style>
  <w:style w:type="paragraph" w:styleId="4Bulletedcopyblue" w:customStyle="1">
    <w:name w:val="4 Bulleted copy blue"/>
    <w:basedOn w:val="Normal"/>
    <w:qFormat/>
    <w:rsid w:val="00995D4B"/>
    <w:pPr>
      <w:numPr>
        <w:numId w:val="1"/>
      </w:numPr>
      <w:spacing w:after="120"/>
    </w:pPr>
    <w:rPr>
      <w:rFonts w:ascii="Arial" w:hAnsi="Arial" w:eastAsia="MS Mincho" w:cs="Arial"/>
      <w:kern w:val="0"/>
      <w:sz w:val="20"/>
      <w:szCs w:val="20"/>
      <w:lang w:val="en-US"/>
      <w14:ligatures w14:val="none"/>
    </w:rPr>
  </w:style>
  <w:style w:type="paragraph" w:styleId="BodyText">
    <w:name w:val="Body Text"/>
    <w:basedOn w:val="Normal"/>
    <w:link w:val="BodyTextChar"/>
    <w:uiPriority w:val="99"/>
    <w:qFormat/>
    <w:rsid w:val="000C4F04"/>
    <w:pPr>
      <w:widowControl w:val="0"/>
      <w:autoSpaceDE w:val="0"/>
      <w:autoSpaceDN w:val="0"/>
    </w:pPr>
    <w:rPr>
      <w:rFonts w:ascii="Carlito" w:hAnsi="Carlito" w:eastAsia="Carlito" w:cs="Carlito"/>
      <w:kern w:val="0"/>
      <w:lang w:val="en-US"/>
      <w14:ligatures w14:val="none"/>
    </w:rPr>
  </w:style>
  <w:style w:type="character" w:styleId="BodyTextChar" w:customStyle="1">
    <w:name w:val="Body Text Char"/>
    <w:basedOn w:val="DefaultParagraphFont"/>
    <w:link w:val="BodyText"/>
    <w:uiPriority w:val="99"/>
    <w:rsid w:val="000C4F04"/>
    <w:rPr>
      <w:rFonts w:ascii="Carlito" w:hAnsi="Carlito" w:eastAsia="Carlito" w:cs="Carlito"/>
      <w:kern w:val="0"/>
      <w:lang w:val="en-US"/>
      <w14:ligatures w14:val="none"/>
    </w:rPr>
  </w:style>
  <w:style w:type="paragraph" w:styleId="ListParagraph">
    <w:name w:val="List Paragraph"/>
    <w:basedOn w:val="Normal"/>
    <w:uiPriority w:val="34"/>
    <w:qFormat/>
    <w:rsid w:val="000C4F04"/>
    <w:pPr>
      <w:ind w:left="720"/>
      <w:contextualSpacing/>
    </w:pPr>
  </w:style>
  <w:style w:type="character" w:styleId="Hyperlink">
    <w:name w:val="Hyperlink"/>
    <w:basedOn w:val="DefaultParagraphFont"/>
    <w:uiPriority w:val="99"/>
    <w:unhideWhenUsed/>
    <w:qFormat/>
    <w:rsid w:val="00CA0314"/>
    <w:rPr>
      <w:color w:val="0563C1" w:themeColor="hyperlink"/>
      <w:u w:val="single"/>
    </w:rPr>
  </w:style>
  <w:style w:type="paragraph" w:styleId="TOC1">
    <w:name w:val="toc 1"/>
    <w:basedOn w:val="Normal"/>
    <w:next w:val="Normal"/>
    <w:autoRedefine/>
    <w:uiPriority w:val="39"/>
    <w:unhideWhenUsed/>
    <w:rsid w:val="00344702"/>
    <w:pPr>
      <w:tabs>
        <w:tab w:val="left" w:pos="280"/>
        <w:tab w:val="right" w:leader="dot" w:pos="9622"/>
      </w:tabs>
      <w:spacing w:after="100"/>
    </w:pPr>
  </w:style>
  <w:style w:type="paragraph" w:styleId="TOC3">
    <w:name w:val="toc 3"/>
    <w:basedOn w:val="Normal"/>
    <w:next w:val="Normal"/>
    <w:autoRedefine/>
    <w:uiPriority w:val="39"/>
    <w:unhideWhenUsed/>
    <w:rsid w:val="008747B7"/>
    <w:pPr>
      <w:tabs>
        <w:tab w:val="right" w:leader="dot" w:pos="9622"/>
      </w:tabs>
      <w:spacing w:after="100"/>
      <w:ind w:left="440"/>
    </w:pPr>
    <w:rPr>
      <w:rFonts w:eastAsia="Arial" w:cstheme="minorHAnsi"/>
      <w:noProof/>
    </w:rPr>
  </w:style>
  <w:style w:type="paragraph" w:styleId="Title">
    <w:name w:val="Title"/>
    <w:basedOn w:val="Normal"/>
    <w:next w:val="Normal"/>
    <w:link w:val="TitleChar"/>
    <w:uiPriority w:val="10"/>
    <w:qFormat/>
    <w:rsid w:val="00765C19"/>
    <w:pPr>
      <w:spacing w:line="216" w:lineRule="auto"/>
      <w:contextualSpacing/>
    </w:pPr>
    <w:rPr>
      <w:rFonts w:asciiTheme="majorHAnsi" w:hAnsiTheme="majorHAnsi" w:eastAsiaTheme="majorEastAsia" w:cstheme="majorBidi"/>
      <w:color w:val="404040" w:themeColor="text1" w:themeTint="BF"/>
      <w:spacing w:val="-10"/>
      <w:kern w:val="28"/>
      <w:sz w:val="56"/>
      <w:szCs w:val="56"/>
      <w:lang w:val="en-US"/>
      <w14:ligatures w14:val="none"/>
    </w:rPr>
  </w:style>
  <w:style w:type="character" w:styleId="TitleChar" w:customStyle="1">
    <w:name w:val="Title Char"/>
    <w:basedOn w:val="DefaultParagraphFont"/>
    <w:link w:val="Title"/>
    <w:uiPriority w:val="10"/>
    <w:rsid w:val="00765C19"/>
    <w:rPr>
      <w:rFonts w:asciiTheme="majorHAnsi" w:hAnsiTheme="majorHAnsi" w:eastAsiaTheme="majorEastAsia" w:cstheme="majorBidi"/>
      <w:color w:val="404040" w:themeColor="text1" w:themeTint="BF"/>
      <w:spacing w:val="-10"/>
      <w:kern w:val="28"/>
      <w:sz w:val="56"/>
      <w:szCs w:val="56"/>
      <w:lang w:val="en-US"/>
      <w14:ligatures w14:val="none"/>
    </w:rPr>
  </w:style>
  <w:style w:type="paragraph" w:styleId="Subtitle">
    <w:name w:val="Subtitle"/>
    <w:basedOn w:val="Normal"/>
    <w:next w:val="Normal"/>
    <w:link w:val="SubtitleChar"/>
    <w:uiPriority w:val="11"/>
    <w:qFormat/>
    <w:rsid w:val="00765C19"/>
    <w:pPr>
      <w:numPr>
        <w:ilvl w:val="1"/>
      </w:numPr>
      <w:spacing w:after="160" w:line="259" w:lineRule="auto"/>
    </w:pPr>
    <w:rPr>
      <w:rFonts w:cs="Times New Roman" w:eastAsiaTheme="minorEastAsia"/>
      <w:color w:val="5A5A5A" w:themeColor="text1" w:themeTint="A5"/>
      <w:spacing w:val="15"/>
      <w:kern w:val="0"/>
      <w:sz w:val="22"/>
      <w:szCs w:val="22"/>
      <w:lang w:val="en-US"/>
      <w14:ligatures w14:val="none"/>
    </w:rPr>
  </w:style>
  <w:style w:type="character" w:styleId="SubtitleChar" w:customStyle="1">
    <w:name w:val="Subtitle Char"/>
    <w:basedOn w:val="DefaultParagraphFont"/>
    <w:link w:val="Subtitle"/>
    <w:uiPriority w:val="11"/>
    <w:rsid w:val="00765C19"/>
    <w:rPr>
      <w:rFonts w:cs="Times New Roman" w:eastAsiaTheme="minorEastAsia"/>
      <w:color w:val="5A5A5A" w:themeColor="text1" w:themeTint="A5"/>
      <w:spacing w:val="15"/>
      <w:kern w:val="0"/>
      <w:sz w:val="22"/>
      <w:szCs w:val="22"/>
      <w:lang w:val="en-US"/>
      <w14:ligatures w14:val="none"/>
    </w:rPr>
  </w:style>
  <w:style w:type="paragraph" w:styleId="1bodycopy10pt" w:customStyle="1">
    <w:name w:val="1 body copy 10pt"/>
    <w:basedOn w:val="Normal"/>
    <w:link w:val="1bodycopy10ptChar"/>
    <w:qFormat/>
    <w:rsid w:val="00593520"/>
    <w:pPr>
      <w:spacing w:after="120"/>
    </w:pPr>
    <w:rPr>
      <w:rFonts w:ascii="Arial" w:hAnsi="Arial" w:eastAsia="MS Mincho" w:cs="Times New Roman"/>
      <w:kern w:val="0"/>
      <w:sz w:val="20"/>
      <w:lang w:val="en-US"/>
      <w14:ligatures w14:val="none"/>
    </w:rPr>
  </w:style>
  <w:style w:type="character" w:styleId="1bodycopy10ptChar" w:customStyle="1">
    <w:name w:val="1 body copy 10pt Char"/>
    <w:link w:val="1bodycopy10pt"/>
    <w:rsid w:val="00593520"/>
    <w:rPr>
      <w:rFonts w:ascii="Arial" w:hAnsi="Arial" w:eastAsia="MS Mincho" w:cs="Times New Roman"/>
      <w:kern w:val="0"/>
      <w:sz w:val="20"/>
      <w:lang w:val="en-US"/>
      <w14:ligatures w14:val="none"/>
    </w:rPr>
  </w:style>
  <w:style w:type="character" w:styleId="Heading1Char" w:customStyle="1">
    <w:name w:val="Heading 1 Char"/>
    <w:basedOn w:val="DefaultParagraphFont"/>
    <w:link w:val="Heading1"/>
    <w:uiPriority w:val="8"/>
    <w:rsid w:val="004E7ED0"/>
    <w:rPr>
      <w:rFonts w:ascii="Trebuchet MS" w:hAnsi="Trebuchet MS" w:eastAsiaTheme="majorEastAsia" w:cstheme="majorBidi"/>
      <w:b/>
      <w:bCs/>
      <w:color w:val="006666"/>
    </w:rPr>
  </w:style>
  <w:style w:type="paragraph" w:styleId="TOCHeading">
    <w:name w:val="TOC Heading"/>
    <w:basedOn w:val="Heading1"/>
    <w:next w:val="Normal"/>
    <w:uiPriority w:val="39"/>
    <w:unhideWhenUsed/>
    <w:qFormat/>
    <w:rsid w:val="00AA0AD0"/>
    <w:pPr>
      <w:spacing w:line="259" w:lineRule="auto"/>
      <w:outlineLvl w:val="9"/>
    </w:pPr>
    <w:rPr>
      <w:kern w:val="0"/>
      <w:lang w:val="en-US"/>
      <w14:ligatures w14:val="none"/>
    </w:rPr>
  </w:style>
  <w:style w:type="paragraph" w:styleId="TOC2">
    <w:name w:val="toc 2"/>
    <w:basedOn w:val="Normal"/>
    <w:next w:val="Normal"/>
    <w:autoRedefine/>
    <w:uiPriority w:val="39"/>
    <w:unhideWhenUsed/>
    <w:rsid w:val="00AA0AD0"/>
    <w:pPr>
      <w:spacing w:after="100" w:line="259" w:lineRule="auto"/>
      <w:ind w:left="220"/>
    </w:pPr>
    <w:rPr>
      <w:rFonts w:cs="Times New Roman" w:eastAsiaTheme="minorEastAsia"/>
      <w:kern w:val="0"/>
      <w:sz w:val="22"/>
      <w:szCs w:val="22"/>
      <w:lang w:val="en-US"/>
      <w14:ligatures w14:val="none"/>
    </w:rPr>
  </w:style>
  <w:style w:type="character" w:styleId="normaltextrun" w:customStyle="1">
    <w:name w:val="normaltextrun"/>
    <w:basedOn w:val="DefaultParagraphFont"/>
    <w:rsid w:val="00434519"/>
  </w:style>
  <w:style w:type="paragraph" w:styleId="paragraph" w:customStyle="1">
    <w:name w:val="paragraph"/>
    <w:basedOn w:val="Normal"/>
    <w:rsid w:val="00A26400"/>
    <w:pPr>
      <w:spacing w:before="100" w:beforeAutospacing="1" w:after="100" w:afterAutospacing="1"/>
    </w:pPr>
    <w:rPr>
      <w:rFonts w:ascii="Times New Roman" w:hAnsi="Times New Roman" w:eastAsia="Times New Roman" w:cs="Times New Roman"/>
      <w:kern w:val="0"/>
      <w:lang w:eastAsia="en-GB"/>
      <w14:ligatures w14:val="none"/>
    </w:rPr>
  </w:style>
  <w:style w:type="character" w:styleId="eop" w:customStyle="1">
    <w:name w:val="eop"/>
    <w:basedOn w:val="DefaultParagraphFont"/>
    <w:rsid w:val="0078049F"/>
  </w:style>
  <w:style w:type="character" w:styleId="CommentReference">
    <w:name w:val="annotation reference"/>
    <w:basedOn w:val="DefaultParagraphFont"/>
    <w:uiPriority w:val="99"/>
    <w:semiHidden/>
    <w:unhideWhenUsed/>
    <w:rsid w:val="00E70237"/>
    <w:rPr>
      <w:sz w:val="16"/>
      <w:szCs w:val="16"/>
    </w:rPr>
  </w:style>
  <w:style w:type="paragraph" w:styleId="CommentText">
    <w:name w:val="annotation text"/>
    <w:basedOn w:val="Normal"/>
    <w:link w:val="CommentTextChar"/>
    <w:uiPriority w:val="99"/>
    <w:unhideWhenUsed/>
    <w:rsid w:val="00E70237"/>
    <w:rPr>
      <w:sz w:val="20"/>
      <w:szCs w:val="20"/>
    </w:rPr>
  </w:style>
  <w:style w:type="character" w:styleId="CommentTextChar" w:customStyle="1">
    <w:name w:val="Comment Text Char"/>
    <w:basedOn w:val="DefaultParagraphFont"/>
    <w:link w:val="CommentText"/>
    <w:uiPriority w:val="99"/>
    <w:rsid w:val="00E70237"/>
    <w:rPr>
      <w:sz w:val="20"/>
      <w:szCs w:val="20"/>
    </w:rPr>
  </w:style>
  <w:style w:type="paragraph" w:styleId="CommentSubject">
    <w:name w:val="annotation subject"/>
    <w:basedOn w:val="CommentText"/>
    <w:next w:val="CommentText"/>
    <w:link w:val="CommentSubjectChar"/>
    <w:uiPriority w:val="99"/>
    <w:semiHidden/>
    <w:unhideWhenUsed/>
    <w:rsid w:val="00E70237"/>
    <w:rPr>
      <w:b/>
      <w:bCs/>
    </w:rPr>
  </w:style>
  <w:style w:type="character" w:styleId="CommentSubjectChar" w:customStyle="1">
    <w:name w:val="Comment Subject Char"/>
    <w:basedOn w:val="CommentTextChar"/>
    <w:link w:val="CommentSubject"/>
    <w:uiPriority w:val="99"/>
    <w:semiHidden/>
    <w:rsid w:val="00E70237"/>
    <w:rPr>
      <w:b/>
      <w:bCs/>
      <w:sz w:val="20"/>
      <w:szCs w:val="20"/>
    </w:rPr>
  </w:style>
  <w:style w:type="character" w:styleId="Heading3Char" w:customStyle="1">
    <w:name w:val="Heading 3 Char"/>
    <w:basedOn w:val="DefaultParagraphFont"/>
    <w:link w:val="Heading3"/>
    <w:uiPriority w:val="9"/>
    <w:rsid w:val="00A5394A"/>
    <w:rPr>
      <w:rFonts w:asciiTheme="majorHAnsi" w:hAnsiTheme="majorHAnsi" w:eastAsiaTheme="majorEastAsia" w:cstheme="majorBidi"/>
      <w:color w:val="1F3763" w:themeColor="accent1" w:themeShade="7F"/>
    </w:rPr>
  </w:style>
  <w:style w:type="character" w:styleId="Heading2Char" w:customStyle="1">
    <w:name w:val="Heading 2 Char"/>
    <w:basedOn w:val="DefaultParagraphFont"/>
    <w:link w:val="Heading2"/>
    <w:rsid w:val="00A5394A"/>
    <w:rPr>
      <w:rFonts w:ascii="Arial" w:hAnsi="Arial" w:eastAsia="Times New Roman" w:cs="Times New Roman"/>
      <w:b/>
      <w:color w:val="0D1C2F"/>
      <w:kern w:val="0"/>
      <w:szCs w:val="26"/>
      <w:lang w:val="en-US"/>
      <w14:ligatures w14:val="none"/>
    </w:rPr>
  </w:style>
  <w:style w:type="paragraph" w:styleId="2Subheadpink" w:customStyle="1">
    <w:name w:val="2 Subhead pink"/>
    <w:next w:val="1bodycopy10pt"/>
    <w:rsid w:val="00A5394A"/>
    <w:pPr>
      <w:spacing w:before="360" w:after="120" w:line="259" w:lineRule="auto"/>
    </w:pPr>
    <w:rPr>
      <w:rFonts w:ascii="Arial" w:hAnsi="Arial" w:eastAsia="MS Mincho" w:cs="Arial"/>
      <w:b/>
      <w:color w:val="FF1F64"/>
      <w:kern w:val="0"/>
      <w:sz w:val="32"/>
      <w:szCs w:val="32"/>
      <w:lang w:val="en-US"/>
      <w14:ligatures w14:val="none"/>
    </w:rPr>
  </w:style>
  <w:style w:type="paragraph" w:styleId="SlugTheKey" w:customStyle="1">
    <w:name w:val="Slug The Key"/>
    <w:next w:val="Normal"/>
    <w:rsid w:val="00A5394A"/>
    <w:pPr>
      <w:spacing w:after="160" w:line="259" w:lineRule="auto"/>
      <w:jc w:val="center"/>
    </w:pPr>
    <w:rPr>
      <w:rFonts w:ascii="Arial" w:hAnsi="Arial" w:eastAsia="MS Mincho" w:cs="Times New Roman"/>
      <w:caps/>
      <w:color w:val="FFFFFF"/>
      <w:kern w:val="0"/>
      <w:sz w:val="18"/>
      <w:szCs w:val="18"/>
      <w:lang w:val="en-US"/>
      <w14:ligatures w14:val="none"/>
    </w:rPr>
  </w:style>
  <w:style w:type="paragraph" w:styleId="TKheadingpink" w:customStyle="1">
    <w:name w:val="TK heading pink"/>
    <w:next w:val="1bodycopy10pt"/>
    <w:rsid w:val="00A5394A"/>
    <w:pPr>
      <w:suppressAutoHyphens/>
      <w:spacing w:after="480"/>
    </w:pPr>
    <w:rPr>
      <w:rFonts w:ascii="Arial" w:hAnsi="Arial" w:eastAsia="MS Mincho" w:cs="Times New Roman"/>
      <w:b/>
      <w:color w:val="FF1F64"/>
      <w:kern w:val="0"/>
      <w:sz w:val="60"/>
      <w:lang w:val="en-US"/>
      <w14:ligatures w14:val="none"/>
    </w:rPr>
  </w:style>
  <w:style w:type="paragraph" w:styleId="8DONTsbullet" w:customStyle="1">
    <w:name w:val="8 DON'Ts bullet"/>
    <w:basedOn w:val="Normal"/>
    <w:rsid w:val="00A5394A"/>
    <w:pPr>
      <w:numPr>
        <w:numId w:val="4"/>
      </w:numPr>
      <w:suppressAutoHyphens/>
      <w:spacing w:after="120"/>
      <w:ind w:right="284"/>
    </w:pPr>
    <w:rPr>
      <w:rFonts w:ascii="Arial" w:hAnsi="Arial" w:eastAsia="MS Mincho" w:cs="Arial"/>
      <w:b/>
      <w:kern w:val="0"/>
      <w:szCs w:val="20"/>
      <w:lang w:val="en-US"/>
      <w14:ligatures w14:val="none"/>
    </w:rPr>
  </w:style>
  <w:style w:type="paragraph" w:styleId="7DOsbullet" w:customStyle="1">
    <w:name w:val="7 DOs bullet"/>
    <w:basedOn w:val="Normal"/>
    <w:rsid w:val="00A5394A"/>
    <w:pPr>
      <w:numPr>
        <w:numId w:val="3"/>
      </w:numPr>
      <w:spacing w:after="120"/>
      <w:ind w:right="284"/>
    </w:pPr>
    <w:rPr>
      <w:rFonts w:ascii="Arial" w:hAnsi="Arial" w:eastAsia="MS Mincho" w:cs="Arial"/>
      <w:b/>
      <w:kern w:val="0"/>
      <w:szCs w:val="20"/>
      <w:lang w:val="en-US"/>
      <w14:ligatures w14:val="none"/>
    </w:rPr>
  </w:style>
  <w:style w:type="paragraph" w:styleId="9Boxheading" w:customStyle="1">
    <w:name w:val="9 Box heading"/>
    <w:basedOn w:val="Normal"/>
    <w:rsid w:val="00A5394A"/>
    <w:pPr>
      <w:spacing w:after="120"/>
    </w:pPr>
    <w:rPr>
      <w:rFonts w:ascii="Arial" w:hAnsi="Arial" w:eastAsia="MS Mincho" w:cs="Times New Roman"/>
      <w:b/>
      <w:color w:val="12263F"/>
      <w:kern w:val="0"/>
      <w:lang w:val="en-US"/>
      <w14:ligatures w14:val="none"/>
    </w:rPr>
  </w:style>
  <w:style w:type="paragraph" w:styleId="9Secondbullet" w:customStyle="1">
    <w:name w:val="9 Second bullet"/>
    <w:basedOn w:val="1bodycopy10pt"/>
    <w:link w:val="9SecondbulletChar"/>
    <w:rsid w:val="00A5394A"/>
    <w:pPr>
      <w:numPr>
        <w:numId w:val="2"/>
      </w:numPr>
      <w:ind w:right="567"/>
    </w:pPr>
  </w:style>
  <w:style w:type="paragraph" w:styleId="BalloonText">
    <w:name w:val="Balloon Text"/>
    <w:basedOn w:val="Normal"/>
    <w:link w:val="BalloonTextChar"/>
    <w:uiPriority w:val="99"/>
    <w:semiHidden/>
    <w:unhideWhenUsed/>
    <w:rsid w:val="00A5394A"/>
    <w:pPr>
      <w:spacing w:after="120"/>
    </w:pPr>
    <w:rPr>
      <w:rFonts w:ascii="Segoe UI" w:hAnsi="Segoe UI" w:eastAsia="MS Mincho" w:cs="Segoe UI"/>
      <w:kern w:val="0"/>
      <w:sz w:val="18"/>
      <w:szCs w:val="18"/>
      <w:lang w:val="en-US"/>
      <w14:ligatures w14:val="none"/>
    </w:rPr>
  </w:style>
  <w:style w:type="character" w:styleId="BalloonTextChar" w:customStyle="1">
    <w:name w:val="Balloon Text Char"/>
    <w:basedOn w:val="DefaultParagraphFont"/>
    <w:link w:val="BalloonText"/>
    <w:uiPriority w:val="99"/>
    <w:semiHidden/>
    <w:rsid w:val="00A5394A"/>
    <w:rPr>
      <w:rFonts w:ascii="Segoe UI" w:hAnsi="Segoe UI" w:eastAsia="MS Mincho" w:cs="Segoe UI"/>
      <w:kern w:val="0"/>
      <w:sz w:val="18"/>
      <w:szCs w:val="18"/>
      <w:lang w:val="en-US"/>
      <w14:ligatures w14:val="none"/>
    </w:rPr>
  </w:style>
  <w:style w:type="character" w:styleId="9SecondbulletChar" w:customStyle="1">
    <w:name w:val="9 Second bullet Char"/>
    <w:link w:val="9Secondbullet"/>
    <w:rsid w:val="00A5394A"/>
    <w:rPr>
      <w:rFonts w:ascii="Arial" w:hAnsi="Arial" w:eastAsia="MS Mincho" w:cs="Times New Roman"/>
      <w:kern w:val="0"/>
      <w:sz w:val="20"/>
      <w:lang w:val="en-US"/>
      <w14:ligatures w14:val="none"/>
    </w:rPr>
  </w:style>
  <w:style w:type="character" w:styleId="Strong">
    <w:name w:val="Strong"/>
    <w:uiPriority w:val="22"/>
    <w:qFormat/>
    <w:rsid w:val="00A5394A"/>
    <w:rPr>
      <w:rFonts w:ascii="Arial" w:hAnsi="Arial"/>
      <w:b/>
      <w:bCs/>
      <w:sz w:val="22"/>
    </w:rPr>
  </w:style>
  <w:style w:type="paragraph" w:styleId="6Abstract" w:customStyle="1">
    <w:name w:val="6 Abstract"/>
    <w:qFormat/>
    <w:rsid w:val="00A5394A"/>
    <w:pPr>
      <w:spacing w:after="240" w:line="259" w:lineRule="auto"/>
    </w:pPr>
    <w:rPr>
      <w:rFonts w:ascii="Arial" w:hAnsi="Arial" w:eastAsia="MS Mincho" w:cs="Times New Roman"/>
      <w:kern w:val="0"/>
      <w:sz w:val="28"/>
      <w:szCs w:val="28"/>
      <w:lang w:val="en-US"/>
      <w14:ligatures w14:val="none"/>
    </w:rPr>
  </w:style>
  <w:style w:type="paragraph" w:styleId="Text" w:customStyle="1">
    <w:name w:val="Text"/>
    <w:basedOn w:val="BodyText"/>
    <w:link w:val="TextChar"/>
    <w:rsid w:val="00A5394A"/>
    <w:pPr>
      <w:widowControl/>
      <w:autoSpaceDE/>
      <w:autoSpaceDN/>
      <w:spacing w:after="120"/>
    </w:pPr>
    <w:rPr>
      <w:rFonts w:ascii="Arial" w:hAnsi="Arial" w:eastAsia="MS Mincho" w:cs="Arial"/>
      <w:sz w:val="20"/>
      <w:szCs w:val="20"/>
    </w:rPr>
  </w:style>
  <w:style w:type="character" w:styleId="TextChar" w:customStyle="1">
    <w:name w:val="Text Char"/>
    <w:link w:val="Text"/>
    <w:rsid w:val="00A5394A"/>
    <w:rPr>
      <w:rFonts w:ascii="Arial" w:hAnsi="Arial" w:eastAsia="MS Mincho" w:cs="Arial"/>
      <w:kern w:val="0"/>
      <w:sz w:val="20"/>
      <w:szCs w:val="20"/>
      <w:lang w:val="en-US"/>
      <w14:ligatures w14:val="none"/>
    </w:rPr>
  </w:style>
  <w:style w:type="paragraph" w:styleId="9TableHeading" w:customStyle="1">
    <w:name w:val="9 Table Heading"/>
    <w:basedOn w:val="Text"/>
    <w:link w:val="9TableHeadingChar"/>
    <w:rsid w:val="00A5394A"/>
    <w:pPr>
      <w:spacing w:after="0"/>
    </w:pPr>
    <w:rPr>
      <w:caps/>
    </w:rPr>
  </w:style>
  <w:style w:type="character" w:styleId="9TableHeadingChar" w:customStyle="1">
    <w:name w:val="9 Table Heading Char"/>
    <w:link w:val="9TableHeading"/>
    <w:rsid w:val="00A5394A"/>
    <w:rPr>
      <w:rFonts w:ascii="Arial" w:hAnsi="Arial" w:eastAsia="MS Mincho" w:cs="Arial"/>
      <w:caps/>
      <w:kern w:val="0"/>
      <w:sz w:val="20"/>
      <w:szCs w:val="20"/>
      <w:lang w:val="en-US"/>
      <w14:ligatures w14:val="none"/>
    </w:rPr>
  </w:style>
  <w:style w:type="paragraph" w:styleId="Bodycopyitalic" w:customStyle="1">
    <w:name w:val="Body copy italic"/>
    <w:basedOn w:val="Normal"/>
    <w:qFormat/>
    <w:rsid w:val="00A5394A"/>
    <w:pPr>
      <w:spacing w:after="120"/>
      <w:ind w:right="284"/>
    </w:pPr>
    <w:rPr>
      <w:rFonts w:ascii="Arial" w:hAnsi="Arial" w:eastAsia="MS Mincho" w:cs="Times New Roman"/>
      <w:i/>
      <w:kern w:val="0"/>
      <w:sz w:val="20"/>
      <w:lang w:val="en-US"/>
      <w14:ligatures w14:val="none"/>
    </w:rPr>
  </w:style>
  <w:style w:type="table" w:styleId="TableGrid">
    <w:name w:val="Table Grid"/>
    <w:basedOn w:val="TableNormal"/>
    <w:uiPriority w:val="39"/>
    <w:rsid w:val="00A5394A"/>
    <w:rPr>
      <w:rFonts w:ascii="Arial" w:hAnsi="Arial" w:eastAsia="Arial" w:cs="Times New Roman"/>
      <w:kern w:val="0"/>
      <w:sz w:val="20"/>
      <w:szCs w:val="20"/>
      <w:lang w:eastAsia="en-GB"/>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ableHeading" w:customStyle="1">
    <w:name w:val="TableHeading"/>
    <w:basedOn w:val="1bodycopy10pt"/>
    <w:link w:val="TableHeadingChar"/>
    <w:qFormat/>
    <w:rsid w:val="00A5394A"/>
    <w:pPr>
      <w:spacing w:after="0"/>
    </w:pPr>
  </w:style>
  <w:style w:type="character" w:styleId="TableHeadingChar" w:customStyle="1">
    <w:name w:val="TableHeading Char"/>
    <w:link w:val="TableHeading"/>
    <w:rsid w:val="00A5394A"/>
    <w:rPr>
      <w:rFonts w:ascii="Arial" w:hAnsi="Arial" w:eastAsia="MS Mincho" w:cs="Times New Roman"/>
      <w:kern w:val="0"/>
      <w:sz w:val="20"/>
      <w:lang w:val="en-US"/>
      <w14:ligatures w14:val="none"/>
    </w:rPr>
  </w:style>
  <w:style w:type="table" w:styleId="TheKeytable" w:customStyle="1">
    <w:name w:val="The Key table"/>
    <w:basedOn w:val="TableNormal"/>
    <w:uiPriority w:val="99"/>
    <w:rsid w:val="00A5394A"/>
    <w:rPr>
      <w:rFonts w:ascii="Arial" w:hAnsi="Arial" w:eastAsia="Arial" w:cs="Times New Roman"/>
      <w:kern w:val="0"/>
      <w:sz w:val="20"/>
      <w:szCs w:val="20"/>
      <w:lang w:eastAsia="en-GB"/>
      <w14:ligatures w14:val="none"/>
    </w:rPr>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color="F8F8F8" w:sz="8" w:space="0"/>
          <w:tl2br w:val="nil"/>
          <w:tr2bl w:val="nil"/>
        </w:tcBorders>
        <w:shd w:val="clear" w:color="auto" w:fill="12263F"/>
      </w:tcPr>
    </w:tblStylePr>
  </w:style>
  <w:style w:type="table" w:styleId="Style1" w:customStyle="1">
    <w:name w:val="Style1"/>
    <w:basedOn w:val="TheKeytable"/>
    <w:uiPriority w:val="99"/>
    <w:rsid w:val="00A5394A"/>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color="F8F8F8" w:sz="8" w:space="0"/>
          <w:left w:val="single" w:color="F8F8F8" w:sz="8" w:space="0"/>
          <w:bottom w:val="single" w:color="F8F8F8" w:sz="8" w:space="0"/>
          <w:right w:val="single" w:color="F8F8F8" w:sz="8" w:space="0"/>
          <w:insideH w:val="nil"/>
          <w:insideV w:val="single" w:color="F8F8F8" w:sz="8" w:space="0"/>
          <w:tl2br w:val="nil"/>
          <w:tr2bl w:val="nil"/>
        </w:tcBorders>
        <w:shd w:val="clear" w:color="auto" w:fill="FF1F64"/>
      </w:tcPr>
    </w:tblStylePr>
  </w:style>
  <w:style w:type="paragraph" w:styleId="Tablecopy" w:customStyle="1">
    <w:name w:val="Table copy"/>
    <w:basedOn w:val="1bodycopy10pt"/>
    <w:rsid w:val="00A5394A"/>
    <w:rPr>
      <w:szCs w:val="20"/>
    </w:rPr>
  </w:style>
  <w:style w:type="character" w:styleId="apple-converted-space" w:customStyle="1">
    <w:name w:val="apple-converted-space"/>
    <w:rsid w:val="00A5394A"/>
  </w:style>
  <w:style w:type="paragraph" w:styleId="Subheadwithpointer" w:customStyle="1">
    <w:name w:val="Subhead with pointer"/>
    <w:basedOn w:val="Normal"/>
    <w:next w:val="6Abstract"/>
    <w:link w:val="SubheadwithpointerChar"/>
    <w:rsid w:val="00A5394A"/>
    <w:pPr>
      <w:numPr>
        <w:numId w:val="5"/>
      </w:numPr>
      <w:spacing w:before="120" w:after="120"/>
      <w:ind w:right="850"/>
    </w:pPr>
    <w:rPr>
      <w:rFonts w:ascii="Arial" w:hAnsi="Arial" w:eastAsia="MS Mincho" w:cs="Arial"/>
      <w:b/>
      <w:bCs/>
      <w:color w:val="12263F"/>
      <w:kern w:val="0"/>
      <w:sz w:val="32"/>
      <w:szCs w:val="32"/>
      <w:lang w:val="en-US"/>
      <w14:ligatures w14:val="none"/>
    </w:rPr>
  </w:style>
  <w:style w:type="paragraph" w:styleId="1bodycopy11pt" w:customStyle="1">
    <w:name w:val="1 body copy 11pt"/>
    <w:autoRedefine/>
    <w:rsid w:val="00A5394A"/>
    <w:pPr>
      <w:spacing w:after="120"/>
      <w:ind w:right="850"/>
    </w:pPr>
    <w:rPr>
      <w:rFonts w:ascii="Arial" w:hAnsi="Arial" w:eastAsia="MS Mincho" w:cs="Arial"/>
      <w:kern w:val="0"/>
      <w:sz w:val="22"/>
      <w:lang w:val="en-US"/>
      <w14:ligatures w14:val="none"/>
    </w:rPr>
  </w:style>
  <w:style w:type="character" w:styleId="SubheadwithpointerChar" w:customStyle="1">
    <w:name w:val="Subhead with pointer Char"/>
    <w:link w:val="Subheadwithpointer"/>
    <w:rsid w:val="00A5394A"/>
    <w:rPr>
      <w:rFonts w:ascii="Arial" w:hAnsi="Arial" w:eastAsia="MS Mincho" w:cs="Arial"/>
      <w:b/>
      <w:bCs/>
      <w:color w:val="12263F"/>
      <w:kern w:val="0"/>
      <w:sz w:val="32"/>
      <w:szCs w:val="32"/>
      <w:lang w:val="en-US"/>
      <w14:ligatures w14:val="none"/>
    </w:rPr>
  </w:style>
  <w:style w:type="character" w:styleId="FollowedHyperlink">
    <w:name w:val="FollowedHyperlink"/>
    <w:uiPriority w:val="99"/>
    <w:semiHidden/>
    <w:unhideWhenUsed/>
    <w:rsid w:val="00A5394A"/>
    <w:rPr>
      <w:color w:val="954F72"/>
      <w:u w:val="single"/>
    </w:rPr>
  </w:style>
  <w:style w:type="paragraph" w:styleId="Title1" w:customStyle="1">
    <w:name w:val="Title 1"/>
    <w:basedOn w:val="Heading1"/>
    <w:link w:val="Title1Char"/>
    <w:autoRedefine/>
    <w:rsid w:val="00A5394A"/>
    <w:pPr>
      <w:spacing w:before="480" w:after="120"/>
    </w:pPr>
    <w:rPr>
      <w:rFonts w:ascii="Arial" w:hAnsi="Arial" w:eastAsia="MS Gothic" w:cs="Times New Roman"/>
      <w:bCs w:val="0"/>
      <w:color w:val="FF1F64"/>
      <w:kern w:val="0"/>
      <w:sz w:val="52"/>
      <w:szCs w:val="52"/>
      <w:lang w:val="en-US"/>
      <w14:ligatures w14:val="none"/>
    </w:rPr>
  </w:style>
  <w:style w:type="character" w:styleId="Title1Char" w:customStyle="1">
    <w:name w:val="Title 1 Char"/>
    <w:link w:val="Title1"/>
    <w:rsid w:val="00A5394A"/>
    <w:rPr>
      <w:rFonts w:ascii="Arial" w:hAnsi="Arial" w:eastAsia="MS Gothic" w:cs="Times New Roman"/>
      <w:b/>
      <w:color w:val="FF1F64"/>
      <w:kern w:val="0"/>
      <w:sz w:val="52"/>
      <w:szCs w:val="52"/>
      <w:lang w:val="en-US"/>
      <w14:ligatures w14:val="none"/>
    </w:rPr>
  </w:style>
  <w:style w:type="paragraph" w:styleId="3Policytitle" w:customStyle="1">
    <w:name w:val="3 Policy title"/>
    <w:basedOn w:val="Normal"/>
    <w:qFormat/>
    <w:rsid w:val="00A5394A"/>
    <w:pPr>
      <w:spacing w:after="120"/>
    </w:pPr>
    <w:rPr>
      <w:rFonts w:ascii="Arial" w:hAnsi="Arial" w:eastAsia="MS Mincho" w:cs="Times New Roman"/>
      <w:b/>
      <w:kern w:val="0"/>
      <w:sz w:val="72"/>
      <w:lang w:val="en-US"/>
      <w14:ligatures w14:val="none"/>
    </w:rPr>
  </w:style>
  <w:style w:type="table" w:styleId="TheKeypolicytable" w:customStyle="1">
    <w:name w:val="The Key policy table"/>
    <w:basedOn w:val="TableNormal"/>
    <w:uiPriority w:val="99"/>
    <w:rsid w:val="00A5394A"/>
    <w:rPr>
      <w:rFonts w:ascii="Arial" w:hAnsi="Arial" w:eastAsia="Arial" w:cs="Times New Roman"/>
      <w:kern w:val="0"/>
      <w:sz w:val="20"/>
      <w:szCs w:val="20"/>
      <w:lang w:eastAsia="en-GB"/>
      <w14:ligatures w14:val="none"/>
    </w:rPr>
    <w:tblPr>
      <w:tblBorders>
        <w:top w:val="single" w:color="B9B9B9" w:sz="4" w:space="0"/>
        <w:left w:val="single" w:color="B9B9B9" w:sz="4" w:space="0"/>
        <w:bottom w:val="single" w:color="B9B9B9" w:sz="4" w:space="0"/>
        <w:right w:val="single" w:color="B9B9B9" w:sz="4" w:space="0"/>
        <w:insideH w:val="single" w:color="B9B9B9" w:sz="4" w:space="0"/>
        <w:insideV w:val="single" w:color="B9B9B9" w:sz="4" w:space="0"/>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color="B9B9B9" w:sz="4" w:space="0"/>
          <w:left w:val="single" w:color="B9B9B9" w:sz="4" w:space="0"/>
          <w:bottom w:val="single" w:color="B9B9B9" w:sz="4" w:space="0"/>
          <w:right w:val="single" w:color="B9B9B9" w:sz="4" w:space="0"/>
          <w:insideH w:val="single" w:color="B9B9B9" w:sz="4" w:space="0"/>
          <w:insideV w:val="single" w:color="B9B9B9" w:sz="4" w:space="0"/>
          <w:tl2br w:val="nil"/>
          <w:tr2bl w:val="nil"/>
        </w:tcBorders>
        <w:shd w:val="clear" w:color="auto" w:fill="D8DFDE"/>
      </w:tcPr>
    </w:tblStylePr>
  </w:style>
  <w:style w:type="paragraph" w:styleId="Tablebodycopy" w:customStyle="1">
    <w:name w:val="Table body copy"/>
    <w:basedOn w:val="1bodycopy10pt"/>
    <w:qFormat/>
    <w:rsid w:val="00A5394A"/>
    <w:pPr>
      <w:keepLines/>
      <w:spacing w:after="60"/>
      <w:textboxTightWrap w:val="allLines"/>
    </w:pPr>
  </w:style>
  <w:style w:type="paragraph" w:styleId="Bulletedcopylevel2" w:customStyle="1">
    <w:name w:val="Bulleted copy level 2"/>
    <w:basedOn w:val="1bodycopy10pt"/>
    <w:qFormat/>
    <w:rsid w:val="00A5394A"/>
    <w:pPr>
      <w:numPr>
        <w:numId w:val="6"/>
      </w:numPr>
      <w:tabs>
        <w:tab w:val="num" w:pos="360"/>
      </w:tabs>
      <w:ind w:left="0" w:firstLine="0"/>
    </w:pPr>
  </w:style>
  <w:style w:type="paragraph" w:styleId="Tablecopybulleted" w:customStyle="1">
    <w:name w:val="Table copy bulleted"/>
    <w:basedOn w:val="Tablebodycopy"/>
    <w:qFormat/>
    <w:rsid w:val="00A5394A"/>
    <w:pPr>
      <w:numPr>
        <w:numId w:val="7"/>
      </w:numPr>
      <w:tabs>
        <w:tab w:val="num" w:pos="360"/>
      </w:tabs>
      <w:ind w:left="0" w:firstLine="0"/>
    </w:pPr>
  </w:style>
  <w:style w:type="paragraph" w:styleId="Caption1" w:customStyle="1">
    <w:name w:val="Caption 1"/>
    <w:basedOn w:val="Normal"/>
    <w:rsid w:val="00A5394A"/>
    <w:pPr>
      <w:spacing w:before="120" w:after="120"/>
    </w:pPr>
    <w:rPr>
      <w:rFonts w:ascii="Arial" w:hAnsi="Arial" w:eastAsia="MS Mincho" w:cs="Times New Roman"/>
      <w:i/>
      <w:color w:val="F15F22"/>
      <w:kern w:val="0"/>
      <w:sz w:val="20"/>
      <w:lang w:val="en-US"/>
      <w14:ligatures w14:val="none"/>
    </w:rPr>
  </w:style>
  <w:style w:type="paragraph" w:styleId="Subhead2" w:customStyle="1">
    <w:name w:val="Subhead 2"/>
    <w:basedOn w:val="1bodycopy10pt"/>
    <w:next w:val="1bodycopy10pt"/>
    <w:link w:val="Subhead2Char"/>
    <w:qFormat/>
    <w:rsid w:val="00A5394A"/>
    <w:pPr>
      <w:spacing w:before="240"/>
    </w:pPr>
    <w:rPr>
      <w:b/>
      <w:color w:val="12263F"/>
      <w:sz w:val="24"/>
    </w:rPr>
  </w:style>
  <w:style w:type="character" w:styleId="Subhead2Char" w:customStyle="1">
    <w:name w:val="Subhead 2 Char"/>
    <w:link w:val="Subhead2"/>
    <w:rsid w:val="00A5394A"/>
    <w:rPr>
      <w:rFonts w:ascii="Arial" w:hAnsi="Arial" w:eastAsia="MS Mincho" w:cs="Times New Roman"/>
      <w:b/>
      <w:color w:val="12263F"/>
      <w:kern w:val="0"/>
      <w:lang w:val="en-US"/>
      <w14:ligatures w14:val="none"/>
    </w:rPr>
  </w:style>
  <w:style w:type="character" w:styleId="UnresolvedMention">
    <w:name w:val="Unresolved Mention"/>
    <w:uiPriority w:val="99"/>
    <w:semiHidden/>
    <w:unhideWhenUsed/>
    <w:rsid w:val="00A5394A"/>
    <w:rPr>
      <w:color w:val="605E5C"/>
      <w:shd w:val="clear" w:color="auto" w:fill="E1DFDD"/>
    </w:rPr>
  </w:style>
  <w:style w:type="numbering" w:styleId="CurrentList1" w:customStyle="1">
    <w:name w:val="Current List1"/>
    <w:uiPriority w:val="99"/>
    <w:rsid w:val="00A5394A"/>
    <w:pPr>
      <w:numPr>
        <w:numId w:val="8"/>
      </w:numPr>
    </w:pPr>
  </w:style>
  <w:style w:type="paragraph" w:styleId="Revision">
    <w:name w:val="Revision"/>
    <w:hidden/>
    <w:uiPriority w:val="99"/>
    <w:semiHidden/>
    <w:rsid w:val="00801EDD"/>
  </w:style>
  <w:style w:type="character" w:styleId="Mention">
    <w:name w:val="Mention"/>
    <w:basedOn w:val="DefaultParagraphFont"/>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21873">
      <w:bodyDiv w:val="1"/>
      <w:marLeft w:val="0"/>
      <w:marRight w:val="0"/>
      <w:marTop w:val="0"/>
      <w:marBottom w:val="0"/>
      <w:divBdr>
        <w:top w:val="none" w:sz="0" w:space="0" w:color="auto"/>
        <w:left w:val="none" w:sz="0" w:space="0" w:color="auto"/>
        <w:bottom w:val="none" w:sz="0" w:space="0" w:color="auto"/>
        <w:right w:val="none" w:sz="0" w:space="0" w:color="auto"/>
      </w:divBdr>
      <w:divsChild>
        <w:div w:id="37171577">
          <w:marLeft w:val="0"/>
          <w:marRight w:val="0"/>
          <w:marTop w:val="0"/>
          <w:marBottom w:val="0"/>
          <w:divBdr>
            <w:top w:val="none" w:sz="0" w:space="0" w:color="auto"/>
            <w:left w:val="none" w:sz="0" w:space="0" w:color="auto"/>
            <w:bottom w:val="none" w:sz="0" w:space="0" w:color="auto"/>
            <w:right w:val="none" w:sz="0" w:space="0" w:color="auto"/>
          </w:divBdr>
        </w:div>
        <w:div w:id="166600495">
          <w:marLeft w:val="0"/>
          <w:marRight w:val="0"/>
          <w:marTop w:val="0"/>
          <w:marBottom w:val="0"/>
          <w:divBdr>
            <w:top w:val="none" w:sz="0" w:space="0" w:color="auto"/>
            <w:left w:val="none" w:sz="0" w:space="0" w:color="auto"/>
            <w:bottom w:val="none" w:sz="0" w:space="0" w:color="auto"/>
            <w:right w:val="none" w:sz="0" w:space="0" w:color="auto"/>
          </w:divBdr>
        </w:div>
        <w:div w:id="185944354">
          <w:marLeft w:val="0"/>
          <w:marRight w:val="0"/>
          <w:marTop w:val="0"/>
          <w:marBottom w:val="0"/>
          <w:divBdr>
            <w:top w:val="none" w:sz="0" w:space="0" w:color="auto"/>
            <w:left w:val="none" w:sz="0" w:space="0" w:color="auto"/>
            <w:bottom w:val="none" w:sz="0" w:space="0" w:color="auto"/>
            <w:right w:val="none" w:sz="0" w:space="0" w:color="auto"/>
          </w:divBdr>
        </w:div>
        <w:div w:id="238442023">
          <w:marLeft w:val="0"/>
          <w:marRight w:val="0"/>
          <w:marTop w:val="0"/>
          <w:marBottom w:val="0"/>
          <w:divBdr>
            <w:top w:val="none" w:sz="0" w:space="0" w:color="auto"/>
            <w:left w:val="none" w:sz="0" w:space="0" w:color="auto"/>
            <w:bottom w:val="none" w:sz="0" w:space="0" w:color="auto"/>
            <w:right w:val="none" w:sz="0" w:space="0" w:color="auto"/>
          </w:divBdr>
        </w:div>
        <w:div w:id="255021270">
          <w:marLeft w:val="0"/>
          <w:marRight w:val="0"/>
          <w:marTop w:val="0"/>
          <w:marBottom w:val="0"/>
          <w:divBdr>
            <w:top w:val="none" w:sz="0" w:space="0" w:color="auto"/>
            <w:left w:val="none" w:sz="0" w:space="0" w:color="auto"/>
            <w:bottom w:val="none" w:sz="0" w:space="0" w:color="auto"/>
            <w:right w:val="none" w:sz="0" w:space="0" w:color="auto"/>
          </w:divBdr>
        </w:div>
        <w:div w:id="330182542">
          <w:marLeft w:val="0"/>
          <w:marRight w:val="0"/>
          <w:marTop w:val="0"/>
          <w:marBottom w:val="0"/>
          <w:divBdr>
            <w:top w:val="none" w:sz="0" w:space="0" w:color="auto"/>
            <w:left w:val="none" w:sz="0" w:space="0" w:color="auto"/>
            <w:bottom w:val="none" w:sz="0" w:space="0" w:color="auto"/>
            <w:right w:val="none" w:sz="0" w:space="0" w:color="auto"/>
          </w:divBdr>
        </w:div>
        <w:div w:id="364140534">
          <w:marLeft w:val="0"/>
          <w:marRight w:val="0"/>
          <w:marTop w:val="0"/>
          <w:marBottom w:val="0"/>
          <w:divBdr>
            <w:top w:val="none" w:sz="0" w:space="0" w:color="auto"/>
            <w:left w:val="none" w:sz="0" w:space="0" w:color="auto"/>
            <w:bottom w:val="none" w:sz="0" w:space="0" w:color="auto"/>
            <w:right w:val="none" w:sz="0" w:space="0" w:color="auto"/>
          </w:divBdr>
        </w:div>
        <w:div w:id="657609835">
          <w:marLeft w:val="0"/>
          <w:marRight w:val="0"/>
          <w:marTop w:val="0"/>
          <w:marBottom w:val="0"/>
          <w:divBdr>
            <w:top w:val="none" w:sz="0" w:space="0" w:color="auto"/>
            <w:left w:val="none" w:sz="0" w:space="0" w:color="auto"/>
            <w:bottom w:val="none" w:sz="0" w:space="0" w:color="auto"/>
            <w:right w:val="none" w:sz="0" w:space="0" w:color="auto"/>
          </w:divBdr>
          <w:divsChild>
            <w:div w:id="1145122560">
              <w:marLeft w:val="-75"/>
              <w:marRight w:val="0"/>
              <w:marTop w:val="30"/>
              <w:marBottom w:val="30"/>
              <w:divBdr>
                <w:top w:val="none" w:sz="0" w:space="0" w:color="auto"/>
                <w:left w:val="none" w:sz="0" w:space="0" w:color="auto"/>
                <w:bottom w:val="none" w:sz="0" w:space="0" w:color="auto"/>
                <w:right w:val="none" w:sz="0" w:space="0" w:color="auto"/>
              </w:divBdr>
              <w:divsChild>
                <w:div w:id="205065573">
                  <w:marLeft w:val="0"/>
                  <w:marRight w:val="0"/>
                  <w:marTop w:val="0"/>
                  <w:marBottom w:val="0"/>
                  <w:divBdr>
                    <w:top w:val="none" w:sz="0" w:space="0" w:color="auto"/>
                    <w:left w:val="none" w:sz="0" w:space="0" w:color="auto"/>
                    <w:bottom w:val="none" w:sz="0" w:space="0" w:color="auto"/>
                    <w:right w:val="none" w:sz="0" w:space="0" w:color="auto"/>
                  </w:divBdr>
                  <w:divsChild>
                    <w:div w:id="357781684">
                      <w:marLeft w:val="0"/>
                      <w:marRight w:val="0"/>
                      <w:marTop w:val="0"/>
                      <w:marBottom w:val="0"/>
                      <w:divBdr>
                        <w:top w:val="none" w:sz="0" w:space="0" w:color="auto"/>
                        <w:left w:val="none" w:sz="0" w:space="0" w:color="auto"/>
                        <w:bottom w:val="none" w:sz="0" w:space="0" w:color="auto"/>
                        <w:right w:val="none" w:sz="0" w:space="0" w:color="auto"/>
                      </w:divBdr>
                    </w:div>
                    <w:div w:id="860779447">
                      <w:marLeft w:val="0"/>
                      <w:marRight w:val="0"/>
                      <w:marTop w:val="0"/>
                      <w:marBottom w:val="0"/>
                      <w:divBdr>
                        <w:top w:val="none" w:sz="0" w:space="0" w:color="auto"/>
                        <w:left w:val="none" w:sz="0" w:space="0" w:color="auto"/>
                        <w:bottom w:val="none" w:sz="0" w:space="0" w:color="auto"/>
                        <w:right w:val="none" w:sz="0" w:space="0" w:color="auto"/>
                      </w:divBdr>
                    </w:div>
                    <w:div w:id="1607882448">
                      <w:marLeft w:val="0"/>
                      <w:marRight w:val="0"/>
                      <w:marTop w:val="0"/>
                      <w:marBottom w:val="0"/>
                      <w:divBdr>
                        <w:top w:val="none" w:sz="0" w:space="0" w:color="auto"/>
                        <w:left w:val="none" w:sz="0" w:space="0" w:color="auto"/>
                        <w:bottom w:val="none" w:sz="0" w:space="0" w:color="auto"/>
                        <w:right w:val="none" w:sz="0" w:space="0" w:color="auto"/>
                      </w:divBdr>
                    </w:div>
                  </w:divsChild>
                </w:div>
                <w:div w:id="624235242">
                  <w:marLeft w:val="0"/>
                  <w:marRight w:val="0"/>
                  <w:marTop w:val="0"/>
                  <w:marBottom w:val="0"/>
                  <w:divBdr>
                    <w:top w:val="none" w:sz="0" w:space="0" w:color="auto"/>
                    <w:left w:val="none" w:sz="0" w:space="0" w:color="auto"/>
                    <w:bottom w:val="none" w:sz="0" w:space="0" w:color="auto"/>
                    <w:right w:val="none" w:sz="0" w:space="0" w:color="auto"/>
                  </w:divBdr>
                  <w:divsChild>
                    <w:div w:id="400099186">
                      <w:marLeft w:val="0"/>
                      <w:marRight w:val="0"/>
                      <w:marTop w:val="0"/>
                      <w:marBottom w:val="0"/>
                      <w:divBdr>
                        <w:top w:val="none" w:sz="0" w:space="0" w:color="auto"/>
                        <w:left w:val="none" w:sz="0" w:space="0" w:color="auto"/>
                        <w:bottom w:val="none" w:sz="0" w:space="0" w:color="auto"/>
                        <w:right w:val="none" w:sz="0" w:space="0" w:color="auto"/>
                      </w:divBdr>
                    </w:div>
                  </w:divsChild>
                </w:div>
                <w:div w:id="1245719930">
                  <w:marLeft w:val="0"/>
                  <w:marRight w:val="0"/>
                  <w:marTop w:val="0"/>
                  <w:marBottom w:val="0"/>
                  <w:divBdr>
                    <w:top w:val="none" w:sz="0" w:space="0" w:color="auto"/>
                    <w:left w:val="none" w:sz="0" w:space="0" w:color="auto"/>
                    <w:bottom w:val="none" w:sz="0" w:space="0" w:color="auto"/>
                    <w:right w:val="none" w:sz="0" w:space="0" w:color="auto"/>
                  </w:divBdr>
                  <w:divsChild>
                    <w:div w:id="1654529298">
                      <w:marLeft w:val="0"/>
                      <w:marRight w:val="0"/>
                      <w:marTop w:val="0"/>
                      <w:marBottom w:val="0"/>
                      <w:divBdr>
                        <w:top w:val="none" w:sz="0" w:space="0" w:color="auto"/>
                        <w:left w:val="none" w:sz="0" w:space="0" w:color="auto"/>
                        <w:bottom w:val="none" w:sz="0" w:space="0" w:color="auto"/>
                        <w:right w:val="none" w:sz="0" w:space="0" w:color="auto"/>
                      </w:divBdr>
                    </w:div>
                  </w:divsChild>
                </w:div>
                <w:div w:id="1394037175">
                  <w:marLeft w:val="0"/>
                  <w:marRight w:val="0"/>
                  <w:marTop w:val="0"/>
                  <w:marBottom w:val="0"/>
                  <w:divBdr>
                    <w:top w:val="none" w:sz="0" w:space="0" w:color="auto"/>
                    <w:left w:val="none" w:sz="0" w:space="0" w:color="auto"/>
                    <w:bottom w:val="none" w:sz="0" w:space="0" w:color="auto"/>
                    <w:right w:val="none" w:sz="0" w:space="0" w:color="auto"/>
                  </w:divBdr>
                  <w:divsChild>
                    <w:div w:id="737702395">
                      <w:marLeft w:val="0"/>
                      <w:marRight w:val="0"/>
                      <w:marTop w:val="0"/>
                      <w:marBottom w:val="0"/>
                      <w:divBdr>
                        <w:top w:val="none" w:sz="0" w:space="0" w:color="auto"/>
                        <w:left w:val="none" w:sz="0" w:space="0" w:color="auto"/>
                        <w:bottom w:val="none" w:sz="0" w:space="0" w:color="auto"/>
                        <w:right w:val="none" w:sz="0" w:space="0" w:color="auto"/>
                      </w:divBdr>
                    </w:div>
                  </w:divsChild>
                </w:div>
                <w:div w:id="1539048612">
                  <w:marLeft w:val="0"/>
                  <w:marRight w:val="0"/>
                  <w:marTop w:val="0"/>
                  <w:marBottom w:val="0"/>
                  <w:divBdr>
                    <w:top w:val="none" w:sz="0" w:space="0" w:color="auto"/>
                    <w:left w:val="none" w:sz="0" w:space="0" w:color="auto"/>
                    <w:bottom w:val="none" w:sz="0" w:space="0" w:color="auto"/>
                    <w:right w:val="none" w:sz="0" w:space="0" w:color="auto"/>
                  </w:divBdr>
                  <w:divsChild>
                    <w:div w:id="1385132029">
                      <w:marLeft w:val="0"/>
                      <w:marRight w:val="0"/>
                      <w:marTop w:val="0"/>
                      <w:marBottom w:val="0"/>
                      <w:divBdr>
                        <w:top w:val="none" w:sz="0" w:space="0" w:color="auto"/>
                        <w:left w:val="none" w:sz="0" w:space="0" w:color="auto"/>
                        <w:bottom w:val="none" w:sz="0" w:space="0" w:color="auto"/>
                        <w:right w:val="none" w:sz="0" w:space="0" w:color="auto"/>
                      </w:divBdr>
                    </w:div>
                  </w:divsChild>
                </w:div>
                <w:div w:id="1829973612">
                  <w:marLeft w:val="0"/>
                  <w:marRight w:val="0"/>
                  <w:marTop w:val="0"/>
                  <w:marBottom w:val="0"/>
                  <w:divBdr>
                    <w:top w:val="none" w:sz="0" w:space="0" w:color="auto"/>
                    <w:left w:val="none" w:sz="0" w:space="0" w:color="auto"/>
                    <w:bottom w:val="none" w:sz="0" w:space="0" w:color="auto"/>
                    <w:right w:val="none" w:sz="0" w:space="0" w:color="auto"/>
                  </w:divBdr>
                  <w:divsChild>
                    <w:div w:id="1028526681">
                      <w:marLeft w:val="0"/>
                      <w:marRight w:val="0"/>
                      <w:marTop w:val="0"/>
                      <w:marBottom w:val="0"/>
                      <w:divBdr>
                        <w:top w:val="none" w:sz="0" w:space="0" w:color="auto"/>
                        <w:left w:val="none" w:sz="0" w:space="0" w:color="auto"/>
                        <w:bottom w:val="none" w:sz="0" w:space="0" w:color="auto"/>
                        <w:right w:val="none" w:sz="0" w:space="0" w:color="auto"/>
                      </w:divBdr>
                    </w:div>
                  </w:divsChild>
                </w:div>
                <w:div w:id="2049453735">
                  <w:marLeft w:val="0"/>
                  <w:marRight w:val="0"/>
                  <w:marTop w:val="0"/>
                  <w:marBottom w:val="0"/>
                  <w:divBdr>
                    <w:top w:val="none" w:sz="0" w:space="0" w:color="auto"/>
                    <w:left w:val="none" w:sz="0" w:space="0" w:color="auto"/>
                    <w:bottom w:val="none" w:sz="0" w:space="0" w:color="auto"/>
                    <w:right w:val="none" w:sz="0" w:space="0" w:color="auto"/>
                  </w:divBdr>
                  <w:divsChild>
                    <w:div w:id="38827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802358">
          <w:marLeft w:val="0"/>
          <w:marRight w:val="0"/>
          <w:marTop w:val="0"/>
          <w:marBottom w:val="0"/>
          <w:divBdr>
            <w:top w:val="none" w:sz="0" w:space="0" w:color="auto"/>
            <w:left w:val="none" w:sz="0" w:space="0" w:color="auto"/>
            <w:bottom w:val="none" w:sz="0" w:space="0" w:color="auto"/>
            <w:right w:val="none" w:sz="0" w:space="0" w:color="auto"/>
          </w:divBdr>
        </w:div>
        <w:div w:id="866910645">
          <w:marLeft w:val="0"/>
          <w:marRight w:val="0"/>
          <w:marTop w:val="0"/>
          <w:marBottom w:val="0"/>
          <w:divBdr>
            <w:top w:val="none" w:sz="0" w:space="0" w:color="auto"/>
            <w:left w:val="none" w:sz="0" w:space="0" w:color="auto"/>
            <w:bottom w:val="none" w:sz="0" w:space="0" w:color="auto"/>
            <w:right w:val="none" w:sz="0" w:space="0" w:color="auto"/>
          </w:divBdr>
        </w:div>
        <w:div w:id="925960177">
          <w:marLeft w:val="0"/>
          <w:marRight w:val="0"/>
          <w:marTop w:val="0"/>
          <w:marBottom w:val="0"/>
          <w:divBdr>
            <w:top w:val="none" w:sz="0" w:space="0" w:color="auto"/>
            <w:left w:val="none" w:sz="0" w:space="0" w:color="auto"/>
            <w:bottom w:val="none" w:sz="0" w:space="0" w:color="auto"/>
            <w:right w:val="none" w:sz="0" w:space="0" w:color="auto"/>
          </w:divBdr>
        </w:div>
        <w:div w:id="1075588525">
          <w:marLeft w:val="0"/>
          <w:marRight w:val="0"/>
          <w:marTop w:val="0"/>
          <w:marBottom w:val="0"/>
          <w:divBdr>
            <w:top w:val="none" w:sz="0" w:space="0" w:color="auto"/>
            <w:left w:val="none" w:sz="0" w:space="0" w:color="auto"/>
            <w:bottom w:val="none" w:sz="0" w:space="0" w:color="auto"/>
            <w:right w:val="none" w:sz="0" w:space="0" w:color="auto"/>
          </w:divBdr>
        </w:div>
        <w:div w:id="1127970271">
          <w:marLeft w:val="0"/>
          <w:marRight w:val="0"/>
          <w:marTop w:val="0"/>
          <w:marBottom w:val="0"/>
          <w:divBdr>
            <w:top w:val="none" w:sz="0" w:space="0" w:color="auto"/>
            <w:left w:val="none" w:sz="0" w:space="0" w:color="auto"/>
            <w:bottom w:val="none" w:sz="0" w:space="0" w:color="auto"/>
            <w:right w:val="none" w:sz="0" w:space="0" w:color="auto"/>
          </w:divBdr>
        </w:div>
        <w:div w:id="1144659536">
          <w:marLeft w:val="0"/>
          <w:marRight w:val="0"/>
          <w:marTop w:val="0"/>
          <w:marBottom w:val="0"/>
          <w:divBdr>
            <w:top w:val="none" w:sz="0" w:space="0" w:color="auto"/>
            <w:left w:val="none" w:sz="0" w:space="0" w:color="auto"/>
            <w:bottom w:val="none" w:sz="0" w:space="0" w:color="auto"/>
            <w:right w:val="none" w:sz="0" w:space="0" w:color="auto"/>
          </w:divBdr>
        </w:div>
        <w:div w:id="1156067036">
          <w:marLeft w:val="0"/>
          <w:marRight w:val="0"/>
          <w:marTop w:val="0"/>
          <w:marBottom w:val="0"/>
          <w:divBdr>
            <w:top w:val="none" w:sz="0" w:space="0" w:color="auto"/>
            <w:left w:val="none" w:sz="0" w:space="0" w:color="auto"/>
            <w:bottom w:val="none" w:sz="0" w:space="0" w:color="auto"/>
            <w:right w:val="none" w:sz="0" w:space="0" w:color="auto"/>
          </w:divBdr>
        </w:div>
        <w:div w:id="1197739083">
          <w:marLeft w:val="0"/>
          <w:marRight w:val="0"/>
          <w:marTop w:val="0"/>
          <w:marBottom w:val="0"/>
          <w:divBdr>
            <w:top w:val="none" w:sz="0" w:space="0" w:color="auto"/>
            <w:left w:val="none" w:sz="0" w:space="0" w:color="auto"/>
            <w:bottom w:val="none" w:sz="0" w:space="0" w:color="auto"/>
            <w:right w:val="none" w:sz="0" w:space="0" w:color="auto"/>
          </w:divBdr>
        </w:div>
        <w:div w:id="1371220598">
          <w:marLeft w:val="0"/>
          <w:marRight w:val="0"/>
          <w:marTop w:val="0"/>
          <w:marBottom w:val="0"/>
          <w:divBdr>
            <w:top w:val="none" w:sz="0" w:space="0" w:color="auto"/>
            <w:left w:val="none" w:sz="0" w:space="0" w:color="auto"/>
            <w:bottom w:val="none" w:sz="0" w:space="0" w:color="auto"/>
            <w:right w:val="none" w:sz="0" w:space="0" w:color="auto"/>
          </w:divBdr>
        </w:div>
        <w:div w:id="1562207561">
          <w:marLeft w:val="0"/>
          <w:marRight w:val="0"/>
          <w:marTop w:val="0"/>
          <w:marBottom w:val="0"/>
          <w:divBdr>
            <w:top w:val="none" w:sz="0" w:space="0" w:color="auto"/>
            <w:left w:val="none" w:sz="0" w:space="0" w:color="auto"/>
            <w:bottom w:val="none" w:sz="0" w:space="0" w:color="auto"/>
            <w:right w:val="none" w:sz="0" w:space="0" w:color="auto"/>
          </w:divBdr>
        </w:div>
        <w:div w:id="1694456676">
          <w:marLeft w:val="0"/>
          <w:marRight w:val="0"/>
          <w:marTop w:val="0"/>
          <w:marBottom w:val="0"/>
          <w:divBdr>
            <w:top w:val="none" w:sz="0" w:space="0" w:color="auto"/>
            <w:left w:val="none" w:sz="0" w:space="0" w:color="auto"/>
            <w:bottom w:val="none" w:sz="0" w:space="0" w:color="auto"/>
            <w:right w:val="none" w:sz="0" w:space="0" w:color="auto"/>
          </w:divBdr>
        </w:div>
        <w:div w:id="1790392009">
          <w:marLeft w:val="0"/>
          <w:marRight w:val="0"/>
          <w:marTop w:val="0"/>
          <w:marBottom w:val="0"/>
          <w:divBdr>
            <w:top w:val="none" w:sz="0" w:space="0" w:color="auto"/>
            <w:left w:val="none" w:sz="0" w:space="0" w:color="auto"/>
            <w:bottom w:val="none" w:sz="0" w:space="0" w:color="auto"/>
            <w:right w:val="none" w:sz="0" w:space="0" w:color="auto"/>
          </w:divBdr>
        </w:div>
        <w:div w:id="1803159301">
          <w:marLeft w:val="0"/>
          <w:marRight w:val="0"/>
          <w:marTop w:val="0"/>
          <w:marBottom w:val="0"/>
          <w:divBdr>
            <w:top w:val="none" w:sz="0" w:space="0" w:color="auto"/>
            <w:left w:val="none" w:sz="0" w:space="0" w:color="auto"/>
            <w:bottom w:val="none" w:sz="0" w:space="0" w:color="auto"/>
            <w:right w:val="none" w:sz="0" w:space="0" w:color="auto"/>
          </w:divBdr>
          <w:divsChild>
            <w:div w:id="513037554">
              <w:marLeft w:val="-75"/>
              <w:marRight w:val="0"/>
              <w:marTop w:val="30"/>
              <w:marBottom w:val="30"/>
              <w:divBdr>
                <w:top w:val="none" w:sz="0" w:space="0" w:color="auto"/>
                <w:left w:val="none" w:sz="0" w:space="0" w:color="auto"/>
                <w:bottom w:val="none" w:sz="0" w:space="0" w:color="auto"/>
                <w:right w:val="none" w:sz="0" w:space="0" w:color="auto"/>
              </w:divBdr>
              <w:divsChild>
                <w:div w:id="465977281">
                  <w:marLeft w:val="0"/>
                  <w:marRight w:val="0"/>
                  <w:marTop w:val="0"/>
                  <w:marBottom w:val="0"/>
                  <w:divBdr>
                    <w:top w:val="none" w:sz="0" w:space="0" w:color="auto"/>
                    <w:left w:val="none" w:sz="0" w:space="0" w:color="auto"/>
                    <w:bottom w:val="none" w:sz="0" w:space="0" w:color="auto"/>
                    <w:right w:val="none" w:sz="0" w:space="0" w:color="auto"/>
                  </w:divBdr>
                  <w:divsChild>
                    <w:div w:id="1347948085">
                      <w:marLeft w:val="0"/>
                      <w:marRight w:val="0"/>
                      <w:marTop w:val="0"/>
                      <w:marBottom w:val="0"/>
                      <w:divBdr>
                        <w:top w:val="none" w:sz="0" w:space="0" w:color="auto"/>
                        <w:left w:val="none" w:sz="0" w:space="0" w:color="auto"/>
                        <w:bottom w:val="none" w:sz="0" w:space="0" w:color="auto"/>
                        <w:right w:val="none" w:sz="0" w:space="0" w:color="auto"/>
                      </w:divBdr>
                    </w:div>
                  </w:divsChild>
                </w:div>
                <w:div w:id="726491900">
                  <w:marLeft w:val="0"/>
                  <w:marRight w:val="0"/>
                  <w:marTop w:val="0"/>
                  <w:marBottom w:val="0"/>
                  <w:divBdr>
                    <w:top w:val="none" w:sz="0" w:space="0" w:color="auto"/>
                    <w:left w:val="none" w:sz="0" w:space="0" w:color="auto"/>
                    <w:bottom w:val="none" w:sz="0" w:space="0" w:color="auto"/>
                    <w:right w:val="none" w:sz="0" w:space="0" w:color="auto"/>
                  </w:divBdr>
                  <w:divsChild>
                    <w:div w:id="1792089364">
                      <w:marLeft w:val="0"/>
                      <w:marRight w:val="0"/>
                      <w:marTop w:val="0"/>
                      <w:marBottom w:val="0"/>
                      <w:divBdr>
                        <w:top w:val="none" w:sz="0" w:space="0" w:color="auto"/>
                        <w:left w:val="none" w:sz="0" w:space="0" w:color="auto"/>
                        <w:bottom w:val="none" w:sz="0" w:space="0" w:color="auto"/>
                        <w:right w:val="none" w:sz="0" w:space="0" w:color="auto"/>
                      </w:divBdr>
                    </w:div>
                  </w:divsChild>
                </w:div>
                <w:div w:id="748428684">
                  <w:marLeft w:val="0"/>
                  <w:marRight w:val="0"/>
                  <w:marTop w:val="0"/>
                  <w:marBottom w:val="0"/>
                  <w:divBdr>
                    <w:top w:val="none" w:sz="0" w:space="0" w:color="auto"/>
                    <w:left w:val="none" w:sz="0" w:space="0" w:color="auto"/>
                    <w:bottom w:val="none" w:sz="0" w:space="0" w:color="auto"/>
                    <w:right w:val="none" w:sz="0" w:space="0" w:color="auto"/>
                  </w:divBdr>
                  <w:divsChild>
                    <w:div w:id="220405563">
                      <w:marLeft w:val="0"/>
                      <w:marRight w:val="0"/>
                      <w:marTop w:val="0"/>
                      <w:marBottom w:val="0"/>
                      <w:divBdr>
                        <w:top w:val="none" w:sz="0" w:space="0" w:color="auto"/>
                        <w:left w:val="none" w:sz="0" w:space="0" w:color="auto"/>
                        <w:bottom w:val="none" w:sz="0" w:space="0" w:color="auto"/>
                        <w:right w:val="none" w:sz="0" w:space="0" w:color="auto"/>
                      </w:divBdr>
                    </w:div>
                  </w:divsChild>
                </w:div>
                <w:div w:id="1011250827">
                  <w:marLeft w:val="0"/>
                  <w:marRight w:val="0"/>
                  <w:marTop w:val="0"/>
                  <w:marBottom w:val="0"/>
                  <w:divBdr>
                    <w:top w:val="none" w:sz="0" w:space="0" w:color="auto"/>
                    <w:left w:val="none" w:sz="0" w:space="0" w:color="auto"/>
                    <w:bottom w:val="none" w:sz="0" w:space="0" w:color="auto"/>
                    <w:right w:val="none" w:sz="0" w:space="0" w:color="auto"/>
                  </w:divBdr>
                  <w:divsChild>
                    <w:div w:id="33699572">
                      <w:marLeft w:val="0"/>
                      <w:marRight w:val="0"/>
                      <w:marTop w:val="0"/>
                      <w:marBottom w:val="0"/>
                      <w:divBdr>
                        <w:top w:val="none" w:sz="0" w:space="0" w:color="auto"/>
                        <w:left w:val="none" w:sz="0" w:space="0" w:color="auto"/>
                        <w:bottom w:val="none" w:sz="0" w:space="0" w:color="auto"/>
                        <w:right w:val="none" w:sz="0" w:space="0" w:color="auto"/>
                      </w:divBdr>
                    </w:div>
                  </w:divsChild>
                </w:div>
                <w:div w:id="1074664379">
                  <w:marLeft w:val="0"/>
                  <w:marRight w:val="0"/>
                  <w:marTop w:val="0"/>
                  <w:marBottom w:val="0"/>
                  <w:divBdr>
                    <w:top w:val="none" w:sz="0" w:space="0" w:color="auto"/>
                    <w:left w:val="none" w:sz="0" w:space="0" w:color="auto"/>
                    <w:bottom w:val="none" w:sz="0" w:space="0" w:color="auto"/>
                    <w:right w:val="none" w:sz="0" w:space="0" w:color="auto"/>
                  </w:divBdr>
                  <w:divsChild>
                    <w:div w:id="2004776186">
                      <w:marLeft w:val="0"/>
                      <w:marRight w:val="0"/>
                      <w:marTop w:val="0"/>
                      <w:marBottom w:val="0"/>
                      <w:divBdr>
                        <w:top w:val="none" w:sz="0" w:space="0" w:color="auto"/>
                        <w:left w:val="none" w:sz="0" w:space="0" w:color="auto"/>
                        <w:bottom w:val="none" w:sz="0" w:space="0" w:color="auto"/>
                        <w:right w:val="none" w:sz="0" w:space="0" w:color="auto"/>
                      </w:divBdr>
                    </w:div>
                  </w:divsChild>
                </w:div>
                <w:div w:id="1136334571">
                  <w:marLeft w:val="0"/>
                  <w:marRight w:val="0"/>
                  <w:marTop w:val="0"/>
                  <w:marBottom w:val="0"/>
                  <w:divBdr>
                    <w:top w:val="none" w:sz="0" w:space="0" w:color="auto"/>
                    <w:left w:val="none" w:sz="0" w:space="0" w:color="auto"/>
                    <w:bottom w:val="none" w:sz="0" w:space="0" w:color="auto"/>
                    <w:right w:val="none" w:sz="0" w:space="0" w:color="auto"/>
                  </w:divBdr>
                  <w:divsChild>
                    <w:div w:id="597373270">
                      <w:marLeft w:val="0"/>
                      <w:marRight w:val="0"/>
                      <w:marTop w:val="0"/>
                      <w:marBottom w:val="0"/>
                      <w:divBdr>
                        <w:top w:val="none" w:sz="0" w:space="0" w:color="auto"/>
                        <w:left w:val="none" w:sz="0" w:space="0" w:color="auto"/>
                        <w:bottom w:val="none" w:sz="0" w:space="0" w:color="auto"/>
                        <w:right w:val="none" w:sz="0" w:space="0" w:color="auto"/>
                      </w:divBdr>
                    </w:div>
                  </w:divsChild>
                </w:div>
                <w:div w:id="1385367375">
                  <w:marLeft w:val="0"/>
                  <w:marRight w:val="0"/>
                  <w:marTop w:val="0"/>
                  <w:marBottom w:val="0"/>
                  <w:divBdr>
                    <w:top w:val="none" w:sz="0" w:space="0" w:color="auto"/>
                    <w:left w:val="none" w:sz="0" w:space="0" w:color="auto"/>
                    <w:bottom w:val="none" w:sz="0" w:space="0" w:color="auto"/>
                    <w:right w:val="none" w:sz="0" w:space="0" w:color="auto"/>
                  </w:divBdr>
                  <w:divsChild>
                    <w:div w:id="720397047">
                      <w:marLeft w:val="0"/>
                      <w:marRight w:val="0"/>
                      <w:marTop w:val="0"/>
                      <w:marBottom w:val="0"/>
                      <w:divBdr>
                        <w:top w:val="none" w:sz="0" w:space="0" w:color="auto"/>
                        <w:left w:val="none" w:sz="0" w:space="0" w:color="auto"/>
                        <w:bottom w:val="none" w:sz="0" w:space="0" w:color="auto"/>
                        <w:right w:val="none" w:sz="0" w:space="0" w:color="auto"/>
                      </w:divBdr>
                    </w:div>
                  </w:divsChild>
                </w:div>
                <w:div w:id="1620064422">
                  <w:marLeft w:val="0"/>
                  <w:marRight w:val="0"/>
                  <w:marTop w:val="0"/>
                  <w:marBottom w:val="0"/>
                  <w:divBdr>
                    <w:top w:val="none" w:sz="0" w:space="0" w:color="auto"/>
                    <w:left w:val="none" w:sz="0" w:space="0" w:color="auto"/>
                    <w:bottom w:val="none" w:sz="0" w:space="0" w:color="auto"/>
                    <w:right w:val="none" w:sz="0" w:space="0" w:color="auto"/>
                  </w:divBdr>
                  <w:divsChild>
                    <w:div w:id="1973780408">
                      <w:marLeft w:val="0"/>
                      <w:marRight w:val="0"/>
                      <w:marTop w:val="0"/>
                      <w:marBottom w:val="0"/>
                      <w:divBdr>
                        <w:top w:val="none" w:sz="0" w:space="0" w:color="auto"/>
                        <w:left w:val="none" w:sz="0" w:space="0" w:color="auto"/>
                        <w:bottom w:val="none" w:sz="0" w:space="0" w:color="auto"/>
                        <w:right w:val="none" w:sz="0" w:space="0" w:color="auto"/>
                      </w:divBdr>
                    </w:div>
                  </w:divsChild>
                </w:div>
                <w:div w:id="2071614149">
                  <w:marLeft w:val="0"/>
                  <w:marRight w:val="0"/>
                  <w:marTop w:val="0"/>
                  <w:marBottom w:val="0"/>
                  <w:divBdr>
                    <w:top w:val="none" w:sz="0" w:space="0" w:color="auto"/>
                    <w:left w:val="none" w:sz="0" w:space="0" w:color="auto"/>
                    <w:bottom w:val="none" w:sz="0" w:space="0" w:color="auto"/>
                    <w:right w:val="none" w:sz="0" w:space="0" w:color="auto"/>
                  </w:divBdr>
                  <w:divsChild>
                    <w:div w:id="1101485645">
                      <w:marLeft w:val="0"/>
                      <w:marRight w:val="0"/>
                      <w:marTop w:val="0"/>
                      <w:marBottom w:val="0"/>
                      <w:divBdr>
                        <w:top w:val="none" w:sz="0" w:space="0" w:color="auto"/>
                        <w:left w:val="none" w:sz="0" w:space="0" w:color="auto"/>
                        <w:bottom w:val="none" w:sz="0" w:space="0" w:color="auto"/>
                        <w:right w:val="none" w:sz="0" w:space="0" w:color="auto"/>
                      </w:divBdr>
                    </w:div>
                  </w:divsChild>
                </w:div>
                <w:div w:id="2077388899">
                  <w:marLeft w:val="0"/>
                  <w:marRight w:val="0"/>
                  <w:marTop w:val="0"/>
                  <w:marBottom w:val="0"/>
                  <w:divBdr>
                    <w:top w:val="none" w:sz="0" w:space="0" w:color="auto"/>
                    <w:left w:val="none" w:sz="0" w:space="0" w:color="auto"/>
                    <w:bottom w:val="none" w:sz="0" w:space="0" w:color="auto"/>
                    <w:right w:val="none" w:sz="0" w:space="0" w:color="auto"/>
                  </w:divBdr>
                  <w:divsChild>
                    <w:div w:id="110986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515324">
          <w:marLeft w:val="0"/>
          <w:marRight w:val="0"/>
          <w:marTop w:val="0"/>
          <w:marBottom w:val="0"/>
          <w:divBdr>
            <w:top w:val="none" w:sz="0" w:space="0" w:color="auto"/>
            <w:left w:val="none" w:sz="0" w:space="0" w:color="auto"/>
            <w:bottom w:val="none" w:sz="0" w:space="0" w:color="auto"/>
            <w:right w:val="none" w:sz="0" w:space="0" w:color="auto"/>
          </w:divBdr>
        </w:div>
      </w:divsChild>
    </w:div>
    <w:div w:id="272782648">
      <w:bodyDiv w:val="1"/>
      <w:marLeft w:val="0"/>
      <w:marRight w:val="0"/>
      <w:marTop w:val="0"/>
      <w:marBottom w:val="0"/>
      <w:divBdr>
        <w:top w:val="none" w:sz="0" w:space="0" w:color="auto"/>
        <w:left w:val="none" w:sz="0" w:space="0" w:color="auto"/>
        <w:bottom w:val="none" w:sz="0" w:space="0" w:color="auto"/>
        <w:right w:val="none" w:sz="0" w:space="0" w:color="auto"/>
      </w:divBdr>
    </w:div>
    <w:div w:id="281226541">
      <w:bodyDiv w:val="1"/>
      <w:marLeft w:val="0"/>
      <w:marRight w:val="0"/>
      <w:marTop w:val="0"/>
      <w:marBottom w:val="0"/>
      <w:divBdr>
        <w:top w:val="none" w:sz="0" w:space="0" w:color="auto"/>
        <w:left w:val="none" w:sz="0" w:space="0" w:color="auto"/>
        <w:bottom w:val="none" w:sz="0" w:space="0" w:color="auto"/>
        <w:right w:val="none" w:sz="0" w:space="0" w:color="auto"/>
      </w:divBdr>
      <w:divsChild>
        <w:div w:id="572013556">
          <w:marLeft w:val="0"/>
          <w:marRight w:val="0"/>
          <w:marTop w:val="0"/>
          <w:marBottom w:val="0"/>
          <w:divBdr>
            <w:top w:val="none" w:sz="0" w:space="0" w:color="auto"/>
            <w:left w:val="none" w:sz="0" w:space="0" w:color="auto"/>
            <w:bottom w:val="none" w:sz="0" w:space="0" w:color="auto"/>
            <w:right w:val="none" w:sz="0" w:space="0" w:color="auto"/>
          </w:divBdr>
          <w:divsChild>
            <w:div w:id="1342855579">
              <w:marLeft w:val="-75"/>
              <w:marRight w:val="0"/>
              <w:marTop w:val="30"/>
              <w:marBottom w:val="30"/>
              <w:divBdr>
                <w:top w:val="none" w:sz="0" w:space="0" w:color="auto"/>
                <w:left w:val="none" w:sz="0" w:space="0" w:color="auto"/>
                <w:bottom w:val="none" w:sz="0" w:space="0" w:color="auto"/>
                <w:right w:val="none" w:sz="0" w:space="0" w:color="auto"/>
              </w:divBdr>
              <w:divsChild>
                <w:div w:id="130947611">
                  <w:marLeft w:val="0"/>
                  <w:marRight w:val="0"/>
                  <w:marTop w:val="0"/>
                  <w:marBottom w:val="0"/>
                  <w:divBdr>
                    <w:top w:val="none" w:sz="0" w:space="0" w:color="auto"/>
                    <w:left w:val="none" w:sz="0" w:space="0" w:color="auto"/>
                    <w:bottom w:val="none" w:sz="0" w:space="0" w:color="auto"/>
                    <w:right w:val="none" w:sz="0" w:space="0" w:color="auto"/>
                  </w:divBdr>
                  <w:divsChild>
                    <w:div w:id="1238201869">
                      <w:marLeft w:val="0"/>
                      <w:marRight w:val="0"/>
                      <w:marTop w:val="0"/>
                      <w:marBottom w:val="0"/>
                      <w:divBdr>
                        <w:top w:val="none" w:sz="0" w:space="0" w:color="auto"/>
                        <w:left w:val="none" w:sz="0" w:space="0" w:color="auto"/>
                        <w:bottom w:val="none" w:sz="0" w:space="0" w:color="auto"/>
                        <w:right w:val="none" w:sz="0" w:space="0" w:color="auto"/>
                      </w:divBdr>
                    </w:div>
                  </w:divsChild>
                </w:div>
                <w:div w:id="352849666">
                  <w:marLeft w:val="0"/>
                  <w:marRight w:val="0"/>
                  <w:marTop w:val="0"/>
                  <w:marBottom w:val="0"/>
                  <w:divBdr>
                    <w:top w:val="none" w:sz="0" w:space="0" w:color="auto"/>
                    <w:left w:val="none" w:sz="0" w:space="0" w:color="auto"/>
                    <w:bottom w:val="none" w:sz="0" w:space="0" w:color="auto"/>
                    <w:right w:val="none" w:sz="0" w:space="0" w:color="auto"/>
                  </w:divBdr>
                  <w:divsChild>
                    <w:div w:id="1651786040">
                      <w:marLeft w:val="0"/>
                      <w:marRight w:val="0"/>
                      <w:marTop w:val="0"/>
                      <w:marBottom w:val="0"/>
                      <w:divBdr>
                        <w:top w:val="none" w:sz="0" w:space="0" w:color="auto"/>
                        <w:left w:val="none" w:sz="0" w:space="0" w:color="auto"/>
                        <w:bottom w:val="none" w:sz="0" w:space="0" w:color="auto"/>
                        <w:right w:val="none" w:sz="0" w:space="0" w:color="auto"/>
                      </w:divBdr>
                    </w:div>
                  </w:divsChild>
                </w:div>
                <w:div w:id="410584785">
                  <w:marLeft w:val="0"/>
                  <w:marRight w:val="0"/>
                  <w:marTop w:val="0"/>
                  <w:marBottom w:val="0"/>
                  <w:divBdr>
                    <w:top w:val="none" w:sz="0" w:space="0" w:color="auto"/>
                    <w:left w:val="none" w:sz="0" w:space="0" w:color="auto"/>
                    <w:bottom w:val="none" w:sz="0" w:space="0" w:color="auto"/>
                    <w:right w:val="none" w:sz="0" w:space="0" w:color="auto"/>
                  </w:divBdr>
                  <w:divsChild>
                    <w:div w:id="266036845">
                      <w:marLeft w:val="0"/>
                      <w:marRight w:val="0"/>
                      <w:marTop w:val="0"/>
                      <w:marBottom w:val="0"/>
                      <w:divBdr>
                        <w:top w:val="none" w:sz="0" w:space="0" w:color="auto"/>
                        <w:left w:val="none" w:sz="0" w:space="0" w:color="auto"/>
                        <w:bottom w:val="none" w:sz="0" w:space="0" w:color="auto"/>
                        <w:right w:val="none" w:sz="0" w:space="0" w:color="auto"/>
                      </w:divBdr>
                    </w:div>
                  </w:divsChild>
                </w:div>
                <w:div w:id="426736992">
                  <w:marLeft w:val="0"/>
                  <w:marRight w:val="0"/>
                  <w:marTop w:val="0"/>
                  <w:marBottom w:val="0"/>
                  <w:divBdr>
                    <w:top w:val="none" w:sz="0" w:space="0" w:color="auto"/>
                    <w:left w:val="none" w:sz="0" w:space="0" w:color="auto"/>
                    <w:bottom w:val="none" w:sz="0" w:space="0" w:color="auto"/>
                    <w:right w:val="none" w:sz="0" w:space="0" w:color="auto"/>
                  </w:divBdr>
                  <w:divsChild>
                    <w:div w:id="121964682">
                      <w:marLeft w:val="0"/>
                      <w:marRight w:val="0"/>
                      <w:marTop w:val="0"/>
                      <w:marBottom w:val="0"/>
                      <w:divBdr>
                        <w:top w:val="none" w:sz="0" w:space="0" w:color="auto"/>
                        <w:left w:val="none" w:sz="0" w:space="0" w:color="auto"/>
                        <w:bottom w:val="none" w:sz="0" w:space="0" w:color="auto"/>
                        <w:right w:val="none" w:sz="0" w:space="0" w:color="auto"/>
                      </w:divBdr>
                    </w:div>
                  </w:divsChild>
                </w:div>
                <w:div w:id="475997873">
                  <w:marLeft w:val="0"/>
                  <w:marRight w:val="0"/>
                  <w:marTop w:val="0"/>
                  <w:marBottom w:val="0"/>
                  <w:divBdr>
                    <w:top w:val="none" w:sz="0" w:space="0" w:color="auto"/>
                    <w:left w:val="none" w:sz="0" w:space="0" w:color="auto"/>
                    <w:bottom w:val="none" w:sz="0" w:space="0" w:color="auto"/>
                    <w:right w:val="none" w:sz="0" w:space="0" w:color="auto"/>
                  </w:divBdr>
                  <w:divsChild>
                    <w:div w:id="140004458">
                      <w:marLeft w:val="0"/>
                      <w:marRight w:val="0"/>
                      <w:marTop w:val="0"/>
                      <w:marBottom w:val="0"/>
                      <w:divBdr>
                        <w:top w:val="none" w:sz="0" w:space="0" w:color="auto"/>
                        <w:left w:val="none" w:sz="0" w:space="0" w:color="auto"/>
                        <w:bottom w:val="none" w:sz="0" w:space="0" w:color="auto"/>
                        <w:right w:val="none" w:sz="0" w:space="0" w:color="auto"/>
                      </w:divBdr>
                    </w:div>
                  </w:divsChild>
                </w:div>
                <w:div w:id="571621009">
                  <w:marLeft w:val="0"/>
                  <w:marRight w:val="0"/>
                  <w:marTop w:val="0"/>
                  <w:marBottom w:val="0"/>
                  <w:divBdr>
                    <w:top w:val="none" w:sz="0" w:space="0" w:color="auto"/>
                    <w:left w:val="none" w:sz="0" w:space="0" w:color="auto"/>
                    <w:bottom w:val="none" w:sz="0" w:space="0" w:color="auto"/>
                    <w:right w:val="none" w:sz="0" w:space="0" w:color="auto"/>
                  </w:divBdr>
                  <w:divsChild>
                    <w:div w:id="1043333641">
                      <w:marLeft w:val="0"/>
                      <w:marRight w:val="0"/>
                      <w:marTop w:val="0"/>
                      <w:marBottom w:val="0"/>
                      <w:divBdr>
                        <w:top w:val="none" w:sz="0" w:space="0" w:color="auto"/>
                        <w:left w:val="none" w:sz="0" w:space="0" w:color="auto"/>
                        <w:bottom w:val="none" w:sz="0" w:space="0" w:color="auto"/>
                        <w:right w:val="none" w:sz="0" w:space="0" w:color="auto"/>
                      </w:divBdr>
                    </w:div>
                  </w:divsChild>
                </w:div>
                <w:div w:id="1037319340">
                  <w:marLeft w:val="0"/>
                  <w:marRight w:val="0"/>
                  <w:marTop w:val="0"/>
                  <w:marBottom w:val="0"/>
                  <w:divBdr>
                    <w:top w:val="none" w:sz="0" w:space="0" w:color="auto"/>
                    <w:left w:val="none" w:sz="0" w:space="0" w:color="auto"/>
                    <w:bottom w:val="none" w:sz="0" w:space="0" w:color="auto"/>
                    <w:right w:val="none" w:sz="0" w:space="0" w:color="auto"/>
                  </w:divBdr>
                  <w:divsChild>
                    <w:div w:id="170949122">
                      <w:marLeft w:val="0"/>
                      <w:marRight w:val="0"/>
                      <w:marTop w:val="0"/>
                      <w:marBottom w:val="0"/>
                      <w:divBdr>
                        <w:top w:val="none" w:sz="0" w:space="0" w:color="auto"/>
                        <w:left w:val="none" w:sz="0" w:space="0" w:color="auto"/>
                        <w:bottom w:val="none" w:sz="0" w:space="0" w:color="auto"/>
                        <w:right w:val="none" w:sz="0" w:space="0" w:color="auto"/>
                      </w:divBdr>
                    </w:div>
                  </w:divsChild>
                </w:div>
                <w:div w:id="1138570010">
                  <w:marLeft w:val="0"/>
                  <w:marRight w:val="0"/>
                  <w:marTop w:val="0"/>
                  <w:marBottom w:val="0"/>
                  <w:divBdr>
                    <w:top w:val="none" w:sz="0" w:space="0" w:color="auto"/>
                    <w:left w:val="none" w:sz="0" w:space="0" w:color="auto"/>
                    <w:bottom w:val="none" w:sz="0" w:space="0" w:color="auto"/>
                    <w:right w:val="none" w:sz="0" w:space="0" w:color="auto"/>
                  </w:divBdr>
                  <w:divsChild>
                    <w:div w:id="694887678">
                      <w:marLeft w:val="0"/>
                      <w:marRight w:val="0"/>
                      <w:marTop w:val="0"/>
                      <w:marBottom w:val="0"/>
                      <w:divBdr>
                        <w:top w:val="none" w:sz="0" w:space="0" w:color="auto"/>
                        <w:left w:val="none" w:sz="0" w:space="0" w:color="auto"/>
                        <w:bottom w:val="none" w:sz="0" w:space="0" w:color="auto"/>
                        <w:right w:val="none" w:sz="0" w:space="0" w:color="auto"/>
                      </w:divBdr>
                    </w:div>
                  </w:divsChild>
                </w:div>
                <w:div w:id="1146435309">
                  <w:marLeft w:val="0"/>
                  <w:marRight w:val="0"/>
                  <w:marTop w:val="0"/>
                  <w:marBottom w:val="0"/>
                  <w:divBdr>
                    <w:top w:val="none" w:sz="0" w:space="0" w:color="auto"/>
                    <w:left w:val="none" w:sz="0" w:space="0" w:color="auto"/>
                    <w:bottom w:val="none" w:sz="0" w:space="0" w:color="auto"/>
                    <w:right w:val="none" w:sz="0" w:space="0" w:color="auto"/>
                  </w:divBdr>
                  <w:divsChild>
                    <w:div w:id="84034490">
                      <w:marLeft w:val="0"/>
                      <w:marRight w:val="0"/>
                      <w:marTop w:val="0"/>
                      <w:marBottom w:val="0"/>
                      <w:divBdr>
                        <w:top w:val="none" w:sz="0" w:space="0" w:color="auto"/>
                        <w:left w:val="none" w:sz="0" w:space="0" w:color="auto"/>
                        <w:bottom w:val="none" w:sz="0" w:space="0" w:color="auto"/>
                        <w:right w:val="none" w:sz="0" w:space="0" w:color="auto"/>
                      </w:divBdr>
                    </w:div>
                  </w:divsChild>
                </w:div>
                <w:div w:id="1215971994">
                  <w:marLeft w:val="0"/>
                  <w:marRight w:val="0"/>
                  <w:marTop w:val="0"/>
                  <w:marBottom w:val="0"/>
                  <w:divBdr>
                    <w:top w:val="none" w:sz="0" w:space="0" w:color="auto"/>
                    <w:left w:val="none" w:sz="0" w:space="0" w:color="auto"/>
                    <w:bottom w:val="none" w:sz="0" w:space="0" w:color="auto"/>
                    <w:right w:val="none" w:sz="0" w:space="0" w:color="auto"/>
                  </w:divBdr>
                  <w:divsChild>
                    <w:div w:id="206138481">
                      <w:marLeft w:val="0"/>
                      <w:marRight w:val="0"/>
                      <w:marTop w:val="0"/>
                      <w:marBottom w:val="0"/>
                      <w:divBdr>
                        <w:top w:val="none" w:sz="0" w:space="0" w:color="auto"/>
                        <w:left w:val="none" w:sz="0" w:space="0" w:color="auto"/>
                        <w:bottom w:val="none" w:sz="0" w:space="0" w:color="auto"/>
                        <w:right w:val="none" w:sz="0" w:space="0" w:color="auto"/>
                      </w:divBdr>
                    </w:div>
                  </w:divsChild>
                </w:div>
                <w:div w:id="1467352787">
                  <w:marLeft w:val="0"/>
                  <w:marRight w:val="0"/>
                  <w:marTop w:val="0"/>
                  <w:marBottom w:val="0"/>
                  <w:divBdr>
                    <w:top w:val="none" w:sz="0" w:space="0" w:color="auto"/>
                    <w:left w:val="none" w:sz="0" w:space="0" w:color="auto"/>
                    <w:bottom w:val="none" w:sz="0" w:space="0" w:color="auto"/>
                    <w:right w:val="none" w:sz="0" w:space="0" w:color="auto"/>
                  </w:divBdr>
                  <w:divsChild>
                    <w:div w:id="429007540">
                      <w:marLeft w:val="0"/>
                      <w:marRight w:val="0"/>
                      <w:marTop w:val="0"/>
                      <w:marBottom w:val="0"/>
                      <w:divBdr>
                        <w:top w:val="none" w:sz="0" w:space="0" w:color="auto"/>
                        <w:left w:val="none" w:sz="0" w:space="0" w:color="auto"/>
                        <w:bottom w:val="none" w:sz="0" w:space="0" w:color="auto"/>
                        <w:right w:val="none" w:sz="0" w:space="0" w:color="auto"/>
                      </w:divBdr>
                    </w:div>
                  </w:divsChild>
                </w:div>
                <w:div w:id="1471241323">
                  <w:marLeft w:val="0"/>
                  <w:marRight w:val="0"/>
                  <w:marTop w:val="0"/>
                  <w:marBottom w:val="0"/>
                  <w:divBdr>
                    <w:top w:val="none" w:sz="0" w:space="0" w:color="auto"/>
                    <w:left w:val="none" w:sz="0" w:space="0" w:color="auto"/>
                    <w:bottom w:val="none" w:sz="0" w:space="0" w:color="auto"/>
                    <w:right w:val="none" w:sz="0" w:space="0" w:color="auto"/>
                  </w:divBdr>
                  <w:divsChild>
                    <w:div w:id="1072849108">
                      <w:marLeft w:val="0"/>
                      <w:marRight w:val="0"/>
                      <w:marTop w:val="0"/>
                      <w:marBottom w:val="0"/>
                      <w:divBdr>
                        <w:top w:val="none" w:sz="0" w:space="0" w:color="auto"/>
                        <w:left w:val="none" w:sz="0" w:space="0" w:color="auto"/>
                        <w:bottom w:val="none" w:sz="0" w:space="0" w:color="auto"/>
                        <w:right w:val="none" w:sz="0" w:space="0" w:color="auto"/>
                      </w:divBdr>
                    </w:div>
                  </w:divsChild>
                </w:div>
                <w:div w:id="1526673939">
                  <w:marLeft w:val="0"/>
                  <w:marRight w:val="0"/>
                  <w:marTop w:val="0"/>
                  <w:marBottom w:val="0"/>
                  <w:divBdr>
                    <w:top w:val="none" w:sz="0" w:space="0" w:color="auto"/>
                    <w:left w:val="none" w:sz="0" w:space="0" w:color="auto"/>
                    <w:bottom w:val="none" w:sz="0" w:space="0" w:color="auto"/>
                    <w:right w:val="none" w:sz="0" w:space="0" w:color="auto"/>
                  </w:divBdr>
                  <w:divsChild>
                    <w:div w:id="1994675171">
                      <w:marLeft w:val="0"/>
                      <w:marRight w:val="0"/>
                      <w:marTop w:val="0"/>
                      <w:marBottom w:val="0"/>
                      <w:divBdr>
                        <w:top w:val="none" w:sz="0" w:space="0" w:color="auto"/>
                        <w:left w:val="none" w:sz="0" w:space="0" w:color="auto"/>
                        <w:bottom w:val="none" w:sz="0" w:space="0" w:color="auto"/>
                        <w:right w:val="none" w:sz="0" w:space="0" w:color="auto"/>
                      </w:divBdr>
                    </w:div>
                  </w:divsChild>
                </w:div>
                <w:div w:id="1545025007">
                  <w:marLeft w:val="0"/>
                  <w:marRight w:val="0"/>
                  <w:marTop w:val="0"/>
                  <w:marBottom w:val="0"/>
                  <w:divBdr>
                    <w:top w:val="none" w:sz="0" w:space="0" w:color="auto"/>
                    <w:left w:val="none" w:sz="0" w:space="0" w:color="auto"/>
                    <w:bottom w:val="none" w:sz="0" w:space="0" w:color="auto"/>
                    <w:right w:val="none" w:sz="0" w:space="0" w:color="auto"/>
                  </w:divBdr>
                  <w:divsChild>
                    <w:div w:id="2121607957">
                      <w:marLeft w:val="0"/>
                      <w:marRight w:val="0"/>
                      <w:marTop w:val="0"/>
                      <w:marBottom w:val="0"/>
                      <w:divBdr>
                        <w:top w:val="none" w:sz="0" w:space="0" w:color="auto"/>
                        <w:left w:val="none" w:sz="0" w:space="0" w:color="auto"/>
                        <w:bottom w:val="none" w:sz="0" w:space="0" w:color="auto"/>
                        <w:right w:val="none" w:sz="0" w:space="0" w:color="auto"/>
                      </w:divBdr>
                    </w:div>
                  </w:divsChild>
                </w:div>
                <w:div w:id="1731348685">
                  <w:marLeft w:val="0"/>
                  <w:marRight w:val="0"/>
                  <w:marTop w:val="0"/>
                  <w:marBottom w:val="0"/>
                  <w:divBdr>
                    <w:top w:val="none" w:sz="0" w:space="0" w:color="auto"/>
                    <w:left w:val="none" w:sz="0" w:space="0" w:color="auto"/>
                    <w:bottom w:val="none" w:sz="0" w:space="0" w:color="auto"/>
                    <w:right w:val="none" w:sz="0" w:space="0" w:color="auto"/>
                  </w:divBdr>
                  <w:divsChild>
                    <w:div w:id="1311905292">
                      <w:marLeft w:val="0"/>
                      <w:marRight w:val="0"/>
                      <w:marTop w:val="0"/>
                      <w:marBottom w:val="0"/>
                      <w:divBdr>
                        <w:top w:val="none" w:sz="0" w:space="0" w:color="auto"/>
                        <w:left w:val="none" w:sz="0" w:space="0" w:color="auto"/>
                        <w:bottom w:val="none" w:sz="0" w:space="0" w:color="auto"/>
                        <w:right w:val="none" w:sz="0" w:space="0" w:color="auto"/>
                      </w:divBdr>
                    </w:div>
                  </w:divsChild>
                </w:div>
                <w:div w:id="1757509460">
                  <w:marLeft w:val="0"/>
                  <w:marRight w:val="0"/>
                  <w:marTop w:val="0"/>
                  <w:marBottom w:val="0"/>
                  <w:divBdr>
                    <w:top w:val="none" w:sz="0" w:space="0" w:color="auto"/>
                    <w:left w:val="none" w:sz="0" w:space="0" w:color="auto"/>
                    <w:bottom w:val="none" w:sz="0" w:space="0" w:color="auto"/>
                    <w:right w:val="none" w:sz="0" w:space="0" w:color="auto"/>
                  </w:divBdr>
                  <w:divsChild>
                    <w:div w:id="482166388">
                      <w:marLeft w:val="0"/>
                      <w:marRight w:val="0"/>
                      <w:marTop w:val="0"/>
                      <w:marBottom w:val="0"/>
                      <w:divBdr>
                        <w:top w:val="none" w:sz="0" w:space="0" w:color="auto"/>
                        <w:left w:val="none" w:sz="0" w:space="0" w:color="auto"/>
                        <w:bottom w:val="none" w:sz="0" w:space="0" w:color="auto"/>
                        <w:right w:val="none" w:sz="0" w:space="0" w:color="auto"/>
                      </w:divBdr>
                    </w:div>
                  </w:divsChild>
                </w:div>
                <w:div w:id="1762336010">
                  <w:marLeft w:val="0"/>
                  <w:marRight w:val="0"/>
                  <w:marTop w:val="0"/>
                  <w:marBottom w:val="0"/>
                  <w:divBdr>
                    <w:top w:val="none" w:sz="0" w:space="0" w:color="auto"/>
                    <w:left w:val="none" w:sz="0" w:space="0" w:color="auto"/>
                    <w:bottom w:val="none" w:sz="0" w:space="0" w:color="auto"/>
                    <w:right w:val="none" w:sz="0" w:space="0" w:color="auto"/>
                  </w:divBdr>
                  <w:divsChild>
                    <w:div w:id="2115904894">
                      <w:marLeft w:val="0"/>
                      <w:marRight w:val="0"/>
                      <w:marTop w:val="0"/>
                      <w:marBottom w:val="0"/>
                      <w:divBdr>
                        <w:top w:val="none" w:sz="0" w:space="0" w:color="auto"/>
                        <w:left w:val="none" w:sz="0" w:space="0" w:color="auto"/>
                        <w:bottom w:val="none" w:sz="0" w:space="0" w:color="auto"/>
                        <w:right w:val="none" w:sz="0" w:space="0" w:color="auto"/>
                      </w:divBdr>
                    </w:div>
                  </w:divsChild>
                </w:div>
                <w:div w:id="1774087031">
                  <w:marLeft w:val="0"/>
                  <w:marRight w:val="0"/>
                  <w:marTop w:val="0"/>
                  <w:marBottom w:val="0"/>
                  <w:divBdr>
                    <w:top w:val="none" w:sz="0" w:space="0" w:color="auto"/>
                    <w:left w:val="none" w:sz="0" w:space="0" w:color="auto"/>
                    <w:bottom w:val="none" w:sz="0" w:space="0" w:color="auto"/>
                    <w:right w:val="none" w:sz="0" w:space="0" w:color="auto"/>
                  </w:divBdr>
                  <w:divsChild>
                    <w:div w:id="1588689811">
                      <w:marLeft w:val="0"/>
                      <w:marRight w:val="0"/>
                      <w:marTop w:val="0"/>
                      <w:marBottom w:val="0"/>
                      <w:divBdr>
                        <w:top w:val="none" w:sz="0" w:space="0" w:color="auto"/>
                        <w:left w:val="none" w:sz="0" w:space="0" w:color="auto"/>
                        <w:bottom w:val="none" w:sz="0" w:space="0" w:color="auto"/>
                        <w:right w:val="none" w:sz="0" w:space="0" w:color="auto"/>
                      </w:divBdr>
                    </w:div>
                  </w:divsChild>
                </w:div>
                <w:div w:id="1973553790">
                  <w:marLeft w:val="0"/>
                  <w:marRight w:val="0"/>
                  <w:marTop w:val="0"/>
                  <w:marBottom w:val="0"/>
                  <w:divBdr>
                    <w:top w:val="none" w:sz="0" w:space="0" w:color="auto"/>
                    <w:left w:val="none" w:sz="0" w:space="0" w:color="auto"/>
                    <w:bottom w:val="none" w:sz="0" w:space="0" w:color="auto"/>
                    <w:right w:val="none" w:sz="0" w:space="0" w:color="auto"/>
                  </w:divBdr>
                  <w:divsChild>
                    <w:div w:id="1413432238">
                      <w:marLeft w:val="0"/>
                      <w:marRight w:val="0"/>
                      <w:marTop w:val="0"/>
                      <w:marBottom w:val="0"/>
                      <w:divBdr>
                        <w:top w:val="none" w:sz="0" w:space="0" w:color="auto"/>
                        <w:left w:val="none" w:sz="0" w:space="0" w:color="auto"/>
                        <w:bottom w:val="none" w:sz="0" w:space="0" w:color="auto"/>
                        <w:right w:val="none" w:sz="0" w:space="0" w:color="auto"/>
                      </w:divBdr>
                    </w:div>
                  </w:divsChild>
                </w:div>
                <w:div w:id="2031254224">
                  <w:marLeft w:val="0"/>
                  <w:marRight w:val="0"/>
                  <w:marTop w:val="0"/>
                  <w:marBottom w:val="0"/>
                  <w:divBdr>
                    <w:top w:val="none" w:sz="0" w:space="0" w:color="auto"/>
                    <w:left w:val="none" w:sz="0" w:space="0" w:color="auto"/>
                    <w:bottom w:val="none" w:sz="0" w:space="0" w:color="auto"/>
                    <w:right w:val="none" w:sz="0" w:space="0" w:color="auto"/>
                  </w:divBdr>
                  <w:divsChild>
                    <w:div w:id="71343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031944">
          <w:marLeft w:val="0"/>
          <w:marRight w:val="0"/>
          <w:marTop w:val="0"/>
          <w:marBottom w:val="0"/>
          <w:divBdr>
            <w:top w:val="none" w:sz="0" w:space="0" w:color="auto"/>
            <w:left w:val="none" w:sz="0" w:space="0" w:color="auto"/>
            <w:bottom w:val="none" w:sz="0" w:space="0" w:color="auto"/>
            <w:right w:val="none" w:sz="0" w:space="0" w:color="auto"/>
          </w:divBdr>
        </w:div>
      </w:divsChild>
    </w:div>
    <w:div w:id="378630638">
      <w:bodyDiv w:val="1"/>
      <w:marLeft w:val="0"/>
      <w:marRight w:val="0"/>
      <w:marTop w:val="0"/>
      <w:marBottom w:val="0"/>
      <w:divBdr>
        <w:top w:val="none" w:sz="0" w:space="0" w:color="auto"/>
        <w:left w:val="none" w:sz="0" w:space="0" w:color="auto"/>
        <w:bottom w:val="none" w:sz="0" w:space="0" w:color="auto"/>
        <w:right w:val="none" w:sz="0" w:space="0" w:color="auto"/>
      </w:divBdr>
      <w:divsChild>
        <w:div w:id="128520561">
          <w:marLeft w:val="0"/>
          <w:marRight w:val="0"/>
          <w:marTop w:val="0"/>
          <w:marBottom w:val="0"/>
          <w:divBdr>
            <w:top w:val="none" w:sz="0" w:space="0" w:color="auto"/>
            <w:left w:val="none" w:sz="0" w:space="0" w:color="auto"/>
            <w:bottom w:val="none" w:sz="0" w:space="0" w:color="auto"/>
            <w:right w:val="none" w:sz="0" w:space="0" w:color="auto"/>
          </w:divBdr>
          <w:divsChild>
            <w:div w:id="1566379152">
              <w:marLeft w:val="0"/>
              <w:marRight w:val="0"/>
              <w:marTop w:val="0"/>
              <w:marBottom w:val="0"/>
              <w:divBdr>
                <w:top w:val="none" w:sz="0" w:space="0" w:color="auto"/>
                <w:left w:val="none" w:sz="0" w:space="0" w:color="auto"/>
                <w:bottom w:val="none" w:sz="0" w:space="0" w:color="auto"/>
                <w:right w:val="none" w:sz="0" w:space="0" w:color="auto"/>
              </w:divBdr>
            </w:div>
            <w:div w:id="2041779942">
              <w:marLeft w:val="0"/>
              <w:marRight w:val="0"/>
              <w:marTop w:val="0"/>
              <w:marBottom w:val="0"/>
              <w:divBdr>
                <w:top w:val="none" w:sz="0" w:space="0" w:color="auto"/>
                <w:left w:val="none" w:sz="0" w:space="0" w:color="auto"/>
                <w:bottom w:val="none" w:sz="0" w:space="0" w:color="auto"/>
                <w:right w:val="none" w:sz="0" w:space="0" w:color="auto"/>
              </w:divBdr>
            </w:div>
          </w:divsChild>
        </w:div>
        <w:div w:id="790784222">
          <w:marLeft w:val="0"/>
          <w:marRight w:val="0"/>
          <w:marTop w:val="0"/>
          <w:marBottom w:val="0"/>
          <w:divBdr>
            <w:top w:val="none" w:sz="0" w:space="0" w:color="auto"/>
            <w:left w:val="none" w:sz="0" w:space="0" w:color="auto"/>
            <w:bottom w:val="none" w:sz="0" w:space="0" w:color="auto"/>
            <w:right w:val="none" w:sz="0" w:space="0" w:color="auto"/>
          </w:divBdr>
          <w:divsChild>
            <w:div w:id="15008105">
              <w:marLeft w:val="0"/>
              <w:marRight w:val="0"/>
              <w:marTop w:val="0"/>
              <w:marBottom w:val="0"/>
              <w:divBdr>
                <w:top w:val="none" w:sz="0" w:space="0" w:color="auto"/>
                <w:left w:val="none" w:sz="0" w:space="0" w:color="auto"/>
                <w:bottom w:val="none" w:sz="0" w:space="0" w:color="auto"/>
                <w:right w:val="none" w:sz="0" w:space="0" w:color="auto"/>
              </w:divBdr>
            </w:div>
            <w:div w:id="63451627">
              <w:marLeft w:val="0"/>
              <w:marRight w:val="0"/>
              <w:marTop w:val="0"/>
              <w:marBottom w:val="0"/>
              <w:divBdr>
                <w:top w:val="none" w:sz="0" w:space="0" w:color="auto"/>
                <w:left w:val="none" w:sz="0" w:space="0" w:color="auto"/>
                <w:bottom w:val="none" w:sz="0" w:space="0" w:color="auto"/>
                <w:right w:val="none" w:sz="0" w:space="0" w:color="auto"/>
              </w:divBdr>
            </w:div>
            <w:div w:id="236524068">
              <w:marLeft w:val="0"/>
              <w:marRight w:val="0"/>
              <w:marTop w:val="0"/>
              <w:marBottom w:val="0"/>
              <w:divBdr>
                <w:top w:val="none" w:sz="0" w:space="0" w:color="auto"/>
                <w:left w:val="none" w:sz="0" w:space="0" w:color="auto"/>
                <w:bottom w:val="none" w:sz="0" w:space="0" w:color="auto"/>
                <w:right w:val="none" w:sz="0" w:space="0" w:color="auto"/>
              </w:divBdr>
            </w:div>
            <w:div w:id="568422158">
              <w:marLeft w:val="0"/>
              <w:marRight w:val="0"/>
              <w:marTop w:val="0"/>
              <w:marBottom w:val="0"/>
              <w:divBdr>
                <w:top w:val="none" w:sz="0" w:space="0" w:color="auto"/>
                <w:left w:val="none" w:sz="0" w:space="0" w:color="auto"/>
                <w:bottom w:val="none" w:sz="0" w:space="0" w:color="auto"/>
                <w:right w:val="none" w:sz="0" w:space="0" w:color="auto"/>
              </w:divBdr>
            </w:div>
            <w:div w:id="632909803">
              <w:marLeft w:val="0"/>
              <w:marRight w:val="0"/>
              <w:marTop w:val="0"/>
              <w:marBottom w:val="0"/>
              <w:divBdr>
                <w:top w:val="none" w:sz="0" w:space="0" w:color="auto"/>
                <w:left w:val="none" w:sz="0" w:space="0" w:color="auto"/>
                <w:bottom w:val="none" w:sz="0" w:space="0" w:color="auto"/>
                <w:right w:val="none" w:sz="0" w:space="0" w:color="auto"/>
              </w:divBdr>
            </w:div>
            <w:div w:id="651181060">
              <w:marLeft w:val="0"/>
              <w:marRight w:val="0"/>
              <w:marTop w:val="0"/>
              <w:marBottom w:val="0"/>
              <w:divBdr>
                <w:top w:val="none" w:sz="0" w:space="0" w:color="auto"/>
                <w:left w:val="none" w:sz="0" w:space="0" w:color="auto"/>
                <w:bottom w:val="none" w:sz="0" w:space="0" w:color="auto"/>
                <w:right w:val="none" w:sz="0" w:space="0" w:color="auto"/>
              </w:divBdr>
            </w:div>
            <w:div w:id="662200104">
              <w:marLeft w:val="0"/>
              <w:marRight w:val="0"/>
              <w:marTop w:val="0"/>
              <w:marBottom w:val="0"/>
              <w:divBdr>
                <w:top w:val="none" w:sz="0" w:space="0" w:color="auto"/>
                <w:left w:val="none" w:sz="0" w:space="0" w:color="auto"/>
                <w:bottom w:val="none" w:sz="0" w:space="0" w:color="auto"/>
                <w:right w:val="none" w:sz="0" w:space="0" w:color="auto"/>
              </w:divBdr>
            </w:div>
            <w:div w:id="818378225">
              <w:marLeft w:val="0"/>
              <w:marRight w:val="0"/>
              <w:marTop w:val="0"/>
              <w:marBottom w:val="0"/>
              <w:divBdr>
                <w:top w:val="none" w:sz="0" w:space="0" w:color="auto"/>
                <w:left w:val="none" w:sz="0" w:space="0" w:color="auto"/>
                <w:bottom w:val="none" w:sz="0" w:space="0" w:color="auto"/>
                <w:right w:val="none" w:sz="0" w:space="0" w:color="auto"/>
              </w:divBdr>
            </w:div>
            <w:div w:id="884297264">
              <w:marLeft w:val="0"/>
              <w:marRight w:val="0"/>
              <w:marTop w:val="0"/>
              <w:marBottom w:val="0"/>
              <w:divBdr>
                <w:top w:val="none" w:sz="0" w:space="0" w:color="auto"/>
                <w:left w:val="none" w:sz="0" w:space="0" w:color="auto"/>
                <w:bottom w:val="none" w:sz="0" w:space="0" w:color="auto"/>
                <w:right w:val="none" w:sz="0" w:space="0" w:color="auto"/>
              </w:divBdr>
            </w:div>
            <w:div w:id="1001003573">
              <w:marLeft w:val="0"/>
              <w:marRight w:val="0"/>
              <w:marTop w:val="0"/>
              <w:marBottom w:val="0"/>
              <w:divBdr>
                <w:top w:val="none" w:sz="0" w:space="0" w:color="auto"/>
                <w:left w:val="none" w:sz="0" w:space="0" w:color="auto"/>
                <w:bottom w:val="none" w:sz="0" w:space="0" w:color="auto"/>
                <w:right w:val="none" w:sz="0" w:space="0" w:color="auto"/>
              </w:divBdr>
            </w:div>
            <w:div w:id="1035891978">
              <w:marLeft w:val="0"/>
              <w:marRight w:val="0"/>
              <w:marTop w:val="0"/>
              <w:marBottom w:val="0"/>
              <w:divBdr>
                <w:top w:val="none" w:sz="0" w:space="0" w:color="auto"/>
                <w:left w:val="none" w:sz="0" w:space="0" w:color="auto"/>
                <w:bottom w:val="none" w:sz="0" w:space="0" w:color="auto"/>
                <w:right w:val="none" w:sz="0" w:space="0" w:color="auto"/>
              </w:divBdr>
            </w:div>
            <w:div w:id="1297881405">
              <w:marLeft w:val="0"/>
              <w:marRight w:val="0"/>
              <w:marTop w:val="0"/>
              <w:marBottom w:val="0"/>
              <w:divBdr>
                <w:top w:val="none" w:sz="0" w:space="0" w:color="auto"/>
                <w:left w:val="none" w:sz="0" w:space="0" w:color="auto"/>
                <w:bottom w:val="none" w:sz="0" w:space="0" w:color="auto"/>
                <w:right w:val="none" w:sz="0" w:space="0" w:color="auto"/>
              </w:divBdr>
            </w:div>
            <w:div w:id="1405689229">
              <w:marLeft w:val="0"/>
              <w:marRight w:val="0"/>
              <w:marTop w:val="0"/>
              <w:marBottom w:val="0"/>
              <w:divBdr>
                <w:top w:val="none" w:sz="0" w:space="0" w:color="auto"/>
                <w:left w:val="none" w:sz="0" w:space="0" w:color="auto"/>
                <w:bottom w:val="none" w:sz="0" w:space="0" w:color="auto"/>
                <w:right w:val="none" w:sz="0" w:space="0" w:color="auto"/>
              </w:divBdr>
            </w:div>
            <w:div w:id="1436900477">
              <w:marLeft w:val="0"/>
              <w:marRight w:val="0"/>
              <w:marTop w:val="0"/>
              <w:marBottom w:val="0"/>
              <w:divBdr>
                <w:top w:val="none" w:sz="0" w:space="0" w:color="auto"/>
                <w:left w:val="none" w:sz="0" w:space="0" w:color="auto"/>
                <w:bottom w:val="none" w:sz="0" w:space="0" w:color="auto"/>
                <w:right w:val="none" w:sz="0" w:space="0" w:color="auto"/>
              </w:divBdr>
            </w:div>
            <w:div w:id="1633437850">
              <w:marLeft w:val="0"/>
              <w:marRight w:val="0"/>
              <w:marTop w:val="0"/>
              <w:marBottom w:val="0"/>
              <w:divBdr>
                <w:top w:val="none" w:sz="0" w:space="0" w:color="auto"/>
                <w:left w:val="none" w:sz="0" w:space="0" w:color="auto"/>
                <w:bottom w:val="none" w:sz="0" w:space="0" w:color="auto"/>
                <w:right w:val="none" w:sz="0" w:space="0" w:color="auto"/>
              </w:divBdr>
            </w:div>
            <w:div w:id="1660305690">
              <w:marLeft w:val="0"/>
              <w:marRight w:val="0"/>
              <w:marTop w:val="0"/>
              <w:marBottom w:val="0"/>
              <w:divBdr>
                <w:top w:val="none" w:sz="0" w:space="0" w:color="auto"/>
                <w:left w:val="none" w:sz="0" w:space="0" w:color="auto"/>
                <w:bottom w:val="none" w:sz="0" w:space="0" w:color="auto"/>
                <w:right w:val="none" w:sz="0" w:space="0" w:color="auto"/>
              </w:divBdr>
            </w:div>
            <w:div w:id="1807165408">
              <w:marLeft w:val="0"/>
              <w:marRight w:val="0"/>
              <w:marTop w:val="0"/>
              <w:marBottom w:val="0"/>
              <w:divBdr>
                <w:top w:val="none" w:sz="0" w:space="0" w:color="auto"/>
                <w:left w:val="none" w:sz="0" w:space="0" w:color="auto"/>
                <w:bottom w:val="none" w:sz="0" w:space="0" w:color="auto"/>
                <w:right w:val="none" w:sz="0" w:space="0" w:color="auto"/>
              </w:divBdr>
            </w:div>
            <w:div w:id="1852985831">
              <w:marLeft w:val="0"/>
              <w:marRight w:val="0"/>
              <w:marTop w:val="0"/>
              <w:marBottom w:val="0"/>
              <w:divBdr>
                <w:top w:val="none" w:sz="0" w:space="0" w:color="auto"/>
                <w:left w:val="none" w:sz="0" w:space="0" w:color="auto"/>
                <w:bottom w:val="none" w:sz="0" w:space="0" w:color="auto"/>
                <w:right w:val="none" w:sz="0" w:space="0" w:color="auto"/>
              </w:divBdr>
            </w:div>
            <w:div w:id="1873152367">
              <w:marLeft w:val="0"/>
              <w:marRight w:val="0"/>
              <w:marTop w:val="0"/>
              <w:marBottom w:val="0"/>
              <w:divBdr>
                <w:top w:val="none" w:sz="0" w:space="0" w:color="auto"/>
                <w:left w:val="none" w:sz="0" w:space="0" w:color="auto"/>
                <w:bottom w:val="none" w:sz="0" w:space="0" w:color="auto"/>
                <w:right w:val="none" w:sz="0" w:space="0" w:color="auto"/>
              </w:divBdr>
            </w:div>
            <w:div w:id="1911958022">
              <w:marLeft w:val="0"/>
              <w:marRight w:val="0"/>
              <w:marTop w:val="0"/>
              <w:marBottom w:val="0"/>
              <w:divBdr>
                <w:top w:val="none" w:sz="0" w:space="0" w:color="auto"/>
                <w:left w:val="none" w:sz="0" w:space="0" w:color="auto"/>
                <w:bottom w:val="none" w:sz="0" w:space="0" w:color="auto"/>
                <w:right w:val="none" w:sz="0" w:space="0" w:color="auto"/>
              </w:divBdr>
            </w:div>
          </w:divsChild>
        </w:div>
        <w:div w:id="1196894321">
          <w:marLeft w:val="0"/>
          <w:marRight w:val="0"/>
          <w:marTop w:val="0"/>
          <w:marBottom w:val="0"/>
          <w:divBdr>
            <w:top w:val="none" w:sz="0" w:space="0" w:color="auto"/>
            <w:left w:val="none" w:sz="0" w:space="0" w:color="auto"/>
            <w:bottom w:val="none" w:sz="0" w:space="0" w:color="auto"/>
            <w:right w:val="none" w:sz="0" w:space="0" w:color="auto"/>
          </w:divBdr>
          <w:divsChild>
            <w:div w:id="23988846">
              <w:marLeft w:val="0"/>
              <w:marRight w:val="0"/>
              <w:marTop w:val="0"/>
              <w:marBottom w:val="0"/>
              <w:divBdr>
                <w:top w:val="none" w:sz="0" w:space="0" w:color="auto"/>
                <w:left w:val="none" w:sz="0" w:space="0" w:color="auto"/>
                <w:bottom w:val="none" w:sz="0" w:space="0" w:color="auto"/>
                <w:right w:val="none" w:sz="0" w:space="0" w:color="auto"/>
              </w:divBdr>
            </w:div>
            <w:div w:id="138768320">
              <w:marLeft w:val="0"/>
              <w:marRight w:val="0"/>
              <w:marTop w:val="0"/>
              <w:marBottom w:val="0"/>
              <w:divBdr>
                <w:top w:val="none" w:sz="0" w:space="0" w:color="auto"/>
                <w:left w:val="none" w:sz="0" w:space="0" w:color="auto"/>
                <w:bottom w:val="none" w:sz="0" w:space="0" w:color="auto"/>
                <w:right w:val="none" w:sz="0" w:space="0" w:color="auto"/>
              </w:divBdr>
            </w:div>
            <w:div w:id="170338379">
              <w:marLeft w:val="0"/>
              <w:marRight w:val="0"/>
              <w:marTop w:val="0"/>
              <w:marBottom w:val="0"/>
              <w:divBdr>
                <w:top w:val="none" w:sz="0" w:space="0" w:color="auto"/>
                <w:left w:val="none" w:sz="0" w:space="0" w:color="auto"/>
                <w:bottom w:val="none" w:sz="0" w:space="0" w:color="auto"/>
                <w:right w:val="none" w:sz="0" w:space="0" w:color="auto"/>
              </w:divBdr>
            </w:div>
            <w:div w:id="322244826">
              <w:marLeft w:val="0"/>
              <w:marRight w:val="0"/>
              <w:marTop w:val="0"/>
              <w:marBottom w:val="0"/>
              <w:divBdr>
                <w:top w:val="none" w:sz="0" w:space="0" w:color="auto"/>
                <w:left w:val="none" w:sz="0" w:space="0" w:color="auto"/>
                <w:bottom w:val="none" w:sz="0" w:space="0" w:color="auto"/>
                <w:right w:val="none" w:sz="0" w:space="0" w:color="auto"/>
              </w:divBdr>
            </w:div>
            <w:div w:id="661857348">
              <w:marLeft w:val="0"/>
              <w:marRight w:val="0"/>
              <w:marTop w:val="0"/>
              <w:marBottom w:val="0"/>
              <w:divBdr>
                <w:top w:val="none" w:sz="0" w:space="0" w:color="auto"/>
                <w:left w:val="none" w:sz="0" w:space="0" w:color="auto"/>
                <w:bottom w:val="none" w:sz="0" w:space="0" w:color="auto"/>
                <w:right w:val="none" w:sz="0" w:space="0" w:color="auto"/>
              </w:divBdr>
            </w:div>
            <w:div w:id="698509514">
              <w:marLeft w:val="0"/>
              <w:marRight w:val="0"/>
              <w:marTop w:val="0"/>
              <w:marBottom w:val="0"/>
              <w:divBdr>
                <w:top w:val="none" w:sz="0" w:space="0" w:color="auto"/>
                <w:left w:val="none" w:sz="0" w:space="0" w:color="auto"/>
                <w:bottom w:val="none" w:sz="0" w:space="0" w:color="auto"/>
                <w:right w:val="none" w:sz="0" w:space="0" w:color="auto"/>
              </w:divBdr>
            </w:div>
            <w:div w:id="708333375">
              <w:marLeft w:val="0"/>
              <w:marRight w:val="0"/>
              <w:marTop w:val="0"/>
              <w:marBottom w:val="0"/>
              <w:divBdr>
                <w:top w:val="none" w:sz="0" w:space="0" w:color="auto"/>
                <w:left w:val="none" w:sz="0" w:space="0" w:color="auto"/>
                <w:bottom w:val="none" w:sz="0" w:space="0" w:color="auto"/>
                <w:right w:val="none" w:sz="0" w:space="0" w:color="auto"/>
              </w:divBdr>
            </w:div>
            <w:div w:id="928808324">
              <w:marLeft w:val="0"/>
              <w:marRight w:val="0"/>
              <w:marTop w:val="0"/>
              <w:marBottom w:val="0"/>
              <w:divBdr>
                <w:top w:val="none" w:sz="0" w:space="0" w:color="auto"/>
                <w:left w:val="none" w:sz="0" w:space="0" w:color="auto"/>
                <w:bottom w:val="none" w:sz="0" w:space="0" w:color="auto"/>
                <w:right w:val="none" w:sz="0" w:space="0" w:color="auto"/>
              </w:divBdr>
            </w:div>
            <w:div w:id="963386922">
              <w:marLeft w:val="0"/>
              <w:marRight w:val="0"/>
              <w:marTop w:val="0"/>
              <w:marBottom w:val="0"/>
              <w:divBdr>
                <w:top w:val="none" w:sz="0" w:space="0" w:color="auto"/>
                <w:left w:val="none" w:sz="0" w:space="0" w:color="auto"/>
                <w:bottom w:val="none" w:sz="0" w:space="0" w:color="auto"/>
                <w:right w:val="none" w:sz="0" w:space="0" w:color="auto"/>
              </w:divBdr>
            </w:div>
            <w:div w:id="1018046801">
              <w:marLeft w:val="0"/>
              <w:marRight w:val="0"/>
              <w:marTop w:val="0"/>
              <w:marBottom w:val="0"/>
              <w:divBdr>
                <w:top w:val="none" w:sz="0" w:space="0" w:color="auto"/>
                <w:left w:val="none" w:sz="0" w:space="0" w:color="auto"/>
                <w:bottom w:val="none" w:sz="0" w:space="0" w:color="auto"/>
                <w:right w:val="none" w:sz="0" w:space="0" w:color="auto"/>
              </w:divBdr>
            </w:div>
            <w:div w:id="1021392784">
              <w:marLeft w:val="0"/>
              <w:marRight w:val="0"/>
              <w:marTop w:val="0"/>
              <w:marBottom w:val="0"/>
              <w:divBdr>
                <w:top w:val="none" w:sz="0" w:space="0" w:color="auto"/>
                <w:left w:val="none" w:sz="0" w:space="0" w:color="auto"/>
                <w:bottom w:val="none" w:sz="0" w:space="0" w:color="auto"/>
                <w:right w:val="none" w:sz="0" w:space="0" w:color="auto"/>
              </w:divBdr>
            </w:div>
            <w:div w:id="1309017274">
              <w:marLeft w:val="0"/>
              <w:marRight w:val="0"/>
              <w:marTop w:val="0"/>
              <w:marBottom w:val="0"/>
              <w:divBdr>
                <w:top w:val="none" w:sz="0" w:space="0" w:color="auto"/>
                <w:left w:val="none" w:sz="0" w:space="0" w:color="auto"/>
                <w:bottom w:val="none" w:sz="0" w:space="0" w:color="auto"/>
                <w:right w:val="none" w:sz="0" w:space="0" w:color="auto"/>
              </w:divBdr>
            </w:div>
            <w:div w:id="1400639099">
              <w:marLeft w:val="0"/>
              <w:marRight w:val="0"/>
              <w:marTop w:val="0"/>
              <w:marBottom w:val="0"/>
              <w:divBdr>
                <w:top w:val="none" w:sz="0" w:space="0" w:color="auto"/>
                <w:left w:val="none" w:sz="0" w:space="0" w:color="auto"/>
                <w:bottom w:val="none" w:sz="0" w:space="0" w:color="auto"/>
                <w:right w:val="none" w:sz="0" w:space="0" w:color="auto"/>
              </w:divBdr>
            </w:div>
            <w:div w:id="1414358869">
              <w:marLeft w:val="0"/>
              <w:marRight w:val="0"/>
              <w:marTop w:val="0"/>
              <w:marBottom w:val="0"/>
              <w:divBdr>
                <w:top w:val="none" w:sz="0" w:space="0" w:color="auto"/>
                <w:left w:val="none" w:sz="0" w:space="0" w:color="auto"/>
                <w:bottom w:val="none" w:sz="0" w:space="0" w:color="auto"/>
                <w:right w:val="none" w:sz="0" w:space="0" w:color="auto"/>
              </w:divBdr>
            </w:div>
            <w:div w:id="1521577930">
              <w:marLeft w:val="0"/>
              <w:marRight w:val="0"/>
              <w:marTop w:val="0"/>
              <w:marBottom w:val="0"/>
              <w:divBdr>
                <w:top w:val="none" w:sz="0" w:space="0" w:color="auto"/>
                <w:left w:val="none" w:sz="0" w:space="0" w:color="auto"/>
                <w:bottom w:val="none" w:sz="0" w:space="0" w:color="auto"/>
                <w:right w:val="none" w:sz="0" w:space="0" w:color="auto"/>
              </w:divBdr>
            </w:div>
            <w:div w:id="1597447435">
              <w:marLeft w:val="0"/>
              <w:marRight w:val="0"/>
              <w:marTop w:val="0"/>
              <w:marBottom w:val="0"/>
              <w:divBdr>
                <w:top w:val="none" w:sz="0" w:space="0" w:color="auto"/>
                <w:left w:val="none" w:sz="0" w:space="0" w:color="auto"/>
                <w:bottom w:val="none" w:sz="0" w:space="0" w:color="auto"/>
                <w:right w:val="none" w:sz="0" w:space="0" w:color="auto"/>
              </w:divBdr>
            </w:div>
            <w:div w:id="1612782503">
              <w:marLeft w:val="0"/>
              <w:marRight w:val="0"/>
              <w:marTop w:val="0"/>
              <w:marBottom w:val="0"/>
              <w:divBdr>
                <w:top w:val="none" w:sz="0" w:space="0" w:color="auto"/>
                <w:left w:val="none" w:sz="0" w:space="0" w:color="auto"/>
                <w:bottom w:val="none" w:sz="0" w:space="0" w:color="auto"/>
                <w:right w:val="none" w:sz="0" w:space="0" w:color="auto"/>
              </w:divBdr>
            </w:div>
            <w:div w:id="1674869008">
              <w:marLeft w:val="0"/>
              <w:marRight w:val="0"/>
              <w:marTop w:val="0"/>
              <w:marBottom w:val="0"/>
              <w:divBdr>
                <w:top w:val="none" w:sz="0" w:space="0" w:color="auto"/>
                <w:left w:val="none" w:sz="0" w:space="0" w:color="auto"/>
                <w:bottom w:val="none" w:sz="0" w:space="0" w:color="auto"/>
                <w:right w:val="none" w:sz="0" w:space="0" w:color="auto"/>
              </w:divBdr>
            </w:div>
            <w:div w:id="1675454914">
              <w:marLeft w:val="0"/>
              <w:marRight w:val="0"/>
              <w:marTop w:val="0"/>
              <w:marBottom w:val="0"/>
              <w:divBdr>
                <w:top w:val="none" w:sz="0" w:space="0" w:color="auto"/>
                <w:left w:val="none" w:sz="0" w:space="0" w:color="auto"/>
                <w:bottom w:val="none" w:sz="0" w:space="0" w:color="auto"/>
                <w:right w:val="none" w:sz="0" w:space="0" w:color="auto"/>
              </w:divBdr>
            </w:div>
          </w:divsChild>
        </w:div>
        <w:div w:id="1747068529">
          <w:marLeft w:val="0"/>
          <w:marRight w:val="0"/>
          <w:marTop w:val="0"/>
          <w:marBottom w:val="0"/>
          <w:divBdr>
            <w:top w:val="none" w:sz="0" w:space="0" w:color="auto"/>
            <w:left w:val="none" w:sz="0" w:space="0" w:color="auto"/>
            <w:bottom w:val="none" w:sz="0" w:space="0" w:color="auto"/>
            <w:right w:val="none" w:sz="0" w:space="0" w:color="auto"/>
          </w:divBdr>
          <w:divsChild>
            <w:div w:id="19861720">
              <w:marLeft w:val="0"/>
              <w:marRight w:val="0"/>
              <w:marTop w:val="0"/>
              <w:marBottom w:val="0"/>
              <w:divBdr>
                <w:top w:val="none" w:sz="0" w:space="0" w:color="auto"/>
                <w:left w:val="none" w:sz="0" w:space="0" w:color="auto"/>
                <w:bottom w:val="none" w:sz="0" w:space="0" w:color="auto"/>
                <w:right w:val="none" w:sz="0" w:space="0" w:color="auto"/>
              </w:divBdr>
            </w:div>
            <w:div w:id="42411876">
              <w:marLeft w:val="0"/>
              <w:marRight w:val="0"/>
              <w:marTop w:val="0"/>
              <w:marBottom w:val="0"/>
              <w:divBdr>
                <w:top w:val="none" w:sz="0" w:space="0" w:color="auto"/>
                <w:left w:val="none" w:sz="0" w:space="0" w:color="auto"/>
                <w:bottom w:val="none" w:sz="0" w:space="0" w:color="auto"/>
                <w:right w:val="none" w:sz="0" w:space="0" w:color="auto"/>
              </w:divBdr>
            </w:div>
            <w:div w:id="169300043">
              <w:marLeft w:val="0"/>
              <w:marRight w:val="0"/>
              <w:marTop w:val="0"/>
              <w:marBottom w:val="0"/>
              <w:divBdr>
                <w:top w:val="none" w:sz="0" w:space="0" w:color="auto"/>
                <w:left w:val="none" w:sz="0" w:space="0" w:color="auto"/>
                <w:bottom w:val="none" w:sz="0" w:space="0" w:color="auto"/>
                <w:right w:val="none" w:sz="0" w:space="0" w:color="auto"/>
              </w:divBdr>
            </w:div>
            <w:div w:id="238904547">
              <w:marLeft w:val="0"/>
              <w:marRight w:val="0"/>
              <w:marTop w:val="0"/>
              <w:marBottom w:val="0"/>
              <w:divBdr>
                <w:top w:val="none" w:sz="0" w:space="0" w:color="auto"/>
                <w:left w:val="none" w:sz="0" w:space="0" w:color="auto"/>
                <w:bottom w:val="none" w:sz="0" w:space="0" w:color="auto"/>
                <w:right w:val="none" w:sz="0" w:space="0" w:color="auto"/>
              </w:divBdr>
            </w:div>
            <w:div w:id="300579605">
              <w:marLeft w:val="0"/>
              <w:marRight w:val="0"/>
              <w:marTop w:val="0"/>
              <w:marBottom w:val="0"/>
              <w:divBdr>
                <w:top w:val="none" w:sz="0" w:space="0" w:color="auto"/>
                <w:left w:val="none" w:sz="0" w:space="0" w:color="auto"/>
                <w:bottom w:val="none" w:sz="0" w:space="0" w:color="auto"/>
                <w:right w:val="none" w:sz="0" w:space="0" w:color="auto"/>
              </w:divBdr>
            </w:div>
            <w:div w:id="509100926">
              <w:marLeft w:val="0"/>
              <w:marRight w:val="0"/>
              <w:marTop w:val="0"/>
              <w:marBottom w:val="0"/>
              <w:divBdr>
                <w:top w:val="none" w:sz="0" w:space="0" w:color="auto"/>
                <w:left w:val="none" w:sz="0" w:space="0" w:color="auto"/>
                <w:bottom w:val="none" w:sz="0" w:space="0" w:color="auto"/>
                <w:right w:val="none" w:sz="0" w:space="0" w:color="auto"/>
              </w:divBdr>
            </w:div>
            <w:div w:id="778984309">
              <w:marLeft w:val="0"/>
              <w:marRight w:val="0"/>
              <w:marTop w:val="0"/>
              <w:marBottom w:val="0"/>
              <w:divBdr>
                <w:top w:val="none" w:sz="0" w:space="0" w:color="auto"/>
                <w:left w:val="none" w:sz="0" w:space="0" w:color="auto"/>
                <w:bottom w:val="none" w:sz="0" w:space="0" w:color="auto"/>
                <w:right w:val="none" w:sz="0" w:space="0" w:color="auto"/>
              </w:divBdr>
            </w:div>
            <w:div w:id="789395448">
              <w:marLeft w:val="0"/>
              <w:marRight w:val="0"/>
              <w:marTop w:val="0"/>
              <w:marBottom w:val="0"/>
              <w:divBdr>
                <w:top w:val="none" w:sz="0" w:space="0" w:color="auto"/>
                <w:left w:val="none" w:sz="0" w:space="0" w:color="auto"/>
                <w:bottom w:val="none" w:sz="0" w:space="0" w:color="auto"/>
                <w:right w:val="none" w:sz="0" w:space="0" w:color="auto"/>
              </w:divBdr>
            </w:div>
            <w:div w:id="806895752">
              <w:marLeft w:val="0"/>
              <w:marRight w:val="0"/>
              <w:marTop w:val="0"/>
              <w:marBottom w:val="0"/>
              <w:divBdr>
                <w:top w:val="none" w:sz="0" w:space="0" w:color="auto"/>
                <w:left w:val="none" w:sz="0" w:space="0" w:color="auto"/>
                <w:bottom w:val="none" w:sz="0" w:space="0" w:color="auto"/>
                <w:right w:val="none" w:sz="0" w:space="0" w:color="auto"/>
              </w:divBdr>
            </w:div>
            <w:div w:id="820848839">
              <w:marLeft w:val="0"/>
              <w:marRight w:val="0"/>
              <w:marTop w:val="0"/>
              <w:marBottom w:val="0"/>
              <w:divBdr>
                <w:top w:val="none" w:sz="0" w:space="0" w:color="auto"/>
                <w:left w:val="none" w:sz="0" w:space="0" w:color="auto"/>
                <w:bottom w:val="none" w:sz="0" w:space="0" w:color="auto"/>
                <w:right w:val="none" w:sz="0" w:space="0" w:color="auto"/>
              </w:divBdr>
            </w:div>
            <w:div w:id="837043310">
              <w:marLeft w:val="0"/>
              <w:marRight w:val="0"/>
              <w:marTop w:val="0"/>
              <w:marBottom w:val="0"/>
              <w:divBdr>
                <w:top w:val="none" w:sz="0" w:space="0" w:color="auto"/>
                <w:left w:val="none" w:sz="0" w:space="0" w:color="auto"/>
                <w:bottom w:val="none" w:sz="0" w:space="0" w:color="auto"/>
                <w:right w:val="none" w:sz="0" w:space="0" w:color="auto"/>
              </w:divBdr>
            </w:div>
            <w:div w:id="971524117">
              <w:marLeft w:val="0"/>
              <w:marRight w:val="0"/>
              <w:marTop w:val="0"/>
              <w:marBottom w:val="0"/>
              <w:divBdr>
                <w:top w:val="none" w:sz="0" w:space="0" w:color="auto"/>
                <w:left w:val="none" w:sz="0" w:space="0" w:color="auto"/>
                <w:bottom w:val="none" w:sz="0" w:space="0" w:color="auto"/>
                <w:right w:val="none" w:sz="0" w:space="0" w:color="auto"/>
              </w:divBdr>
            </w:div>
            <w:div w:id="1269776877">
              <w:marLeft w:val="0"/>
              <w:marRight w:val="0"/>
              <w:marTop w:val="0"/>
              <w:marBottom w:val="0"/>
              <w:divBdr>
                <w:top w:val="none" w:sz="0" w:space="0" w:color="auto"/>
                <w:left w:val="none" w:sz="0" w:space="0" w:color="auto"/>
                <w:bottom w:val="none" w:sz="0" w:space="0" w:color="auto"/>
                <w:right w:val="none" w:sz="0" w:space="0" w:color="auto"/>
              </w:divBdr>
            </w:div>
            <w:div w:id="1434399146">
              <w:marLeft w:val="0"/>
              <w:marRight w:val="0"/>
              <w:marTop w:val="0"/>
              <w:marBottom w:val="0"/>
              <w:divBdr>
                <w:top w:val="none" w:sz="0" w:space="0" w:color="auto"/>
                <w:left w:val="none" w:sz="0" w:space="0" w:color="auto"/>
                <w:bottom w:val="none" w:sz="0" w:space="0" w:color="auto"/>
                <w:right w:val="none" w:sz="0" w:space="0" w:color="auto"/>
              </w:divBdr>
            </w:div>
            <w:div w:id="1435712145">
              <w:marLeft w:val="0"/>
              <w:marRight w:val="0"/>
              <w:marTop w:val="0"/>
              <w:marBottom w:val="0"/>
              <w:divBdr>
                <w:top w:val="none" w:sz="0" w:space="0" w:color="auto"/>
                <w:left w:val="none" w:sz="0" w:space="0" w:color="auto"/>
                <w:bottom w:val="none" w:sz="0" w:space="0" w:color="auto"/>
                <w:right w:val="none" w:sz="0" w:space="0" w:color="auto"/>
              </w:divBdr>
            </w:div>
            <w:div w:id="1534728234">
              <w:marLeft w:val="0"/>
              <w:marRight w:val="0"/>
              <w:marTop w:val="0"/>
              <w:marBottom w:val="0"/>
              <w:divBdr>
                <w:top w:val="none" w:sz="0" w:space="0" w:color="auto"/>
                <w:left w:val="none" w:sz="0" w:space="0" w:color="auto"/>
                <w:bottom w:val="none" w:sz="0" w:space="0" w:color="auto"/>
                <w:right w:val="none" w:sz="0" w:space="0" w:color="auto"/>
              </w:divBdr>
            </w:div>
            <w:div w:id="1571160586">
              <w:marLeft w:val="0"/>
              <w:marRight w:val="0"/>
              <w:marTop w:val="0"/>
              <w:marBottom w:val="0"/>
              <w:divBdr>
                <w:top w:val="none" w:sz="0" w:space="0" w:color="auto"/>
                <w:left w:val="none" w:sz="0" w:space="0" w:color="auto"/>
                <w:bottom w:val="none" w:sz="0" w:space="0" w:color="auto"/>
                <w:right w:val="none" w:sz="0" w:space="0" w:color="auto"/>
              </w:divBdr>
            </w:div>
            <w:div w:id="1637417457">
              <w:marLeft w:val="0"/>
              <w:marRight w:val="0"/>
              <w:marTop w:val="0"/>
              <w:marBottom w:val="0"/>
              <w:divBdr>
                <w:top w:val="none" w:sz="0" w:space="0" w:color="auto"/>
                <w:left w:val="none" w:sz="0" w:space="0" w:color="auto"/>
                <w:bottom w:val="none" w:sz="0" w:space="0" w:color="auto"/>
                <w:right w:val="none" w:sz="0" w:space="0" w:color="auto"/>
              </w:divBdr>
            </w:div>
            <w:div w:id="1640568965">
              <w:marLeft w:val="0"/>
              <w:marRight w:val="0"/>
              <w:marTop w:val="0"/>
              <w:marBottom w:val="0"/>
              <w:divBdr>
                <w:top w:val="none" w:sz="0" w:space="0" w:color="auto"/>
                <w:left w:val="none" w:sz="0" w:space="0" w:color="auto"/>
                <w:bottom w:val="none" w:sz="0" w:space="0" w:color="auto"/>
                <w:right w:val="none" w:sz="0" w:space="0" w:color="auto"/>
              </w:divBdr>
            </w:div>
            <w:div w:id="1716734056">
              <w:marLeft w:val="0"/>
              <w:marRight w:val="0"/>
              <w:marTop w:val="0"/>
              <w:marBottom w:val="0"/>
              <w:divBdr>
                <w:top w:val="none" w:sz="0" w:space="0" w:color="auto"/>
                <w:left w:val="none" w:sz="0" w:space="0" w:color="auto"/>
                <w:bottom w:val="none" w:sz="0" w:space="0" w:color="auto"/>
                <w:right w:val="none" w:sz="0" w:space="0" w:color="auto"/>
              </w:divBdr>
            </w:div>
          </w:divsChild>
        </w:div>
        <w:div w:id="1898659070">
          <w:marLeft w:val="0"/>
          <w:marRight w:val="0"/>
          <w:marTop w:val="0"/>
          <w:marBottom w:val="0"/>
          <w:divBdr>
            <w:top w:val="none" w:sz="0" w:space="0" w:color="auto"/>
            <w:left w:val="none" w:sz="0" w:space="0" w:color="auto"/>
            <w:bottom w:val="none" w:sz="0" w:space="0" w:color="auto"/>
            <w:right w:val="none" w:sz="0" w:space="0" w:color="auto"/>
          </w:divBdr>
          <w:divsChild>
            <w:div w:id="192965115">
              <w:marLeft w:val="0"/>
              <w:marRight w:val="0"/>
              <w:marTop w:val="0"/>
              <w:marBottom w:val="0"/>
              <w:divBdr>
                <w:top w:val="none" w:sz="0" w:space="0" w:color="auto"/>
                <w:left w:val="none" w:sz="0" w:space="0" w:color="auto"/>
                <w:bottom w:val="none" w:sz="0" w:space="0" w:color="auto"/>
                <w:right w:val="none" w:sz="0" w:space="0" w:color="auto"/>
              </w:divBdr>
            </w:div>
            <w:div w:id="195781609">
              <w:marLeft w:val="0"/>
              <w:marRight w:val="0"/>
              <w:marTop w:val="0"/>
              <w:marBottom w:val="0"/>
              <w:divBdr>
                <w:top w:val="none" w:sz="0" w:space="0" w:color="auto"/>
                <w:left w:val="none" w:sz="0" w:space="0" w:color="auto"/>
                <w:bottom w:val="none" w:sz="0" w:space="0" w:color="auto"/>
                <w:right w:val="none" w:sz="0" w:space="0" w:color="auto"/>
              </w:divBdr>
            </w:div>
            <w:div w:id="277034660">
              <w:marLeft w:val="0"/>
              <w:marRight w:val="0"/>
              <w:marTop w:val="0"/>
              <w:marBottom w:val="0"/>
              <w:divBdr>
                <w:top w:val="none" w:sz="0" w:space="0" w:color="auto"/>
                <w:left w:val="none" w:sz="0" w:space="0" w:color="auto"/>
                <w:bottom w:val="none" w:sz="0" w:space="0" w:color="auto"/>
                <w:right w:val="none" w:sz="0" w:space="0" w:color="auto"/>
              </w:divBdr>
            </w:div>
            <w:div w:id="460349717">
              <w:marLeft w:val="0"/>
              <w:marRight w:val="0"/>
              <w:marTop w:val="0"/>
              <w:marBottom w:val="0"/>
              <w:divBdr>
                <w:top w:val="none" w:sz="0" w:space="0" w:color="auto"/>
                <w:left w:val="none" w:sz="0" w:space="0" w:color="auto"/>
                <w:bottom w:val="none" w:sz="0" w:space="0" w:color="auto"/>
                <w:right w:val="none" w:sz="0" w:space="0" w:color="auto"/>
              </w:divBdr>
            </w:div>
            <w:div w:id="572085706">
              <w:marLeft w:val="0"/>
              <w:marRight w:val="0"/>
              <w:marTop w:val="0"/>
              <w:marBottom w:val="0"/>
              <w:divBdr>
                <w:top w:val="none" w:sz="0" w:space="0" w:color="auto"/>
                <w:left w:val="none" w:sz="0" w:space="0" w:color="auto"/>
                <w:bottom w:val="none" w:sz="0" w:space="0" w:color="auto"/>
                <w:right w:val="none" w:sz="0" w:space="0" w:color="auto"/>
              </w:divBdr>
            </w:div>
            <w:div w:id="604339105">
              <w:marLeft w:val="0"/>
              <w:marRight w:val="0"/>
              <w:marTop w:val="0"/>
              <w:marBottom w:val="0"/>
              <w:divBdr>
                <w:top w:val="none" w:sz="0" w:space="0" w:color="auto"/>
                <w:left w:val="none" w:sz="0" w:space="0" w:color="auto"/>
                <w:bottom w:val="none" w:sz="0" w:space="0" w:color="auto"/>
                <w:right w:val="none" w:sz="0" w:space="0" w:color="auto"/>
              </w:divBdr>
            </w:div>
            <w:div w:id="1058478917">
              <w:marLeft w:val="0"/>
              <w:marRight w:val="0"/>
              <w:marTop w:val="0"/>
              <w:marBottom w:val="0"/>
              <w:divBdr>
                <w:top w:val="none" w:sz="0" w:space="0" w:color="auto"/>
                <w:left w:val="none" w:sz="0" w:space="0" w:color="auto"/>
                <w:bottom w:val="none" w:sz="0" w:space="0" w:color="auto"/>
                <w:right w:val="none" w:sz="0" w:space="0" w:color="auto"/>
              </w:divBdr>
            </w:div>
            <w:div w:id="1156458208">
              <w:marLeft w:val="0"/>
              <w:marRight w:val="0"/>
              <w:marTop w:val="0"/>
              <w:marBottom w:val="0"/>
              <w:divBdr>
                <w:top w:val="none" w:sz="0" w:space="0" w:color="auto"/>
                <w:left w:val="none" w:sz="0" w:space="0" w:color="auto"/>
                <w:bottom w:val="none" w:sz="0" w:space="0" w:color="auto"/>
                <w:right w:val="none" w:sz="0" w:space="0" w:color="auto"/>
              </w:divBdr>
            </w:div>
            <w:div w:id="1170025889">
              <w:marLeft w:val="0"/>
              <w:marRight w:val="0"/>
              <w:marTop w:val="0"/>
              <w:marBottom w:val="0"/>
              <w:divBdr>
                <w:top w:val="none" w:sz="0" w:space="0" w:color="auto"/>
                <w:left w:val="none" w:sz="0" w:space="0" w:color="auto"/>
                <w:bottom w:val="none" w:sz="0" w:space="0" w:color="auto"/>
                <w:right w:val="none" w:sz="0" w:space="0" w:color="auto"/>
              </w:divBdr>
            </w:div>
            <w:div w:id="1229654606">
              <w:marLeft w:val="0"/>
              <w:marRight w:val="0"/>
              <w:marTop w:val="0"/>
              <w:marBottom w:val="0"/>
              <w:divBdr>
                <w:top w:val="none" w:sz="0" w:space="0" w:color="auto"/>
                <w:left w:val="none" w:sz="0" w:space="0" w:color="auto"/>
                <w:bottom w:val="none" w:sz="0" w:space="0" w:color="auto"/>
                <w:right w:val="none" w:sz="0" w:space="0" w:color="auto"/>
              </w:divBdr>
            </w:div>
            <w:div w:id="1336031168">
              <w:marLeft w:val="0"/>
              <w:marRight w:val="0"/>
              <w:marTop w:val="0"/>
              <w:marBottom w:val="0"/>
              <w:divBdr>
                <w:top w:val="none" w:sz="0" w:space="0" w:color="auto"/>
                <w:left w:val="none" w:sz="0" w:space="0" w:color="auto"/>
                <w:bottom w:val="none" w:sz="0" w:space="0" w:color="auto"/>
                <w:right w:val="none" w:sz="0" w:space="0" w:color="auto"/>
              </w:divBdr>
            </w:div>
            <w:div w:id="1401250250">
              <w:marLeft w:val="0"/>
              <w:marRight w:val="0"/>
              <w:marTop w:val="0"/>
              <w:marBottom w:val="0"/>
              <w:divBdr>
                <w:top w:val="none" w:sz="0" w:space="0" w:color="auto"/>
                <w:left w:val="none" w:sz="0" w:space="0" w:color="auto"/>
                <w:bottom w:val="none" w:sz="0" w:space="0" w:color="auto"/>
                <w:right w:val="none" w:sz="0" w:space="0" w:color="auto"/>
              </w:divBdr>
            </w:div>
            <w:div w:id="1508858983">
              <w:marLeft w:val="0"/>
              <w:marRight w:val="0"/>
              <w:marTop w:val="0"/>
              <w:marBottom w:val="0"/>
              <w:divBdr>
                <w:top w:val="none" w:sz="0" w:space="0" w:color="auto"/>
                <w:left w:val="none" w:sz="0" w:space="0" w:color="auto"/>
                <w:bottom w:val="none" w:sz="0" w:space="0" w:color="auto"/>
                <w:right w:val="none" w:sz="0" w:space="0" w:color="auto"/>
              </w:divBdr>
            </w:div>
            <w:div w:id="1704095096">
              <w:marLeft w:val="0"/>
              <w:marRight w:val="0"/>
              <w:marTop w:val="0"/>
              <w:marBottom w:val="0"/>
              <w:divBdr>
                <w:top w:val="none" w:sz="0" w:space="0" w:color="auto"/>
                <w:left w:val="none" w:sz="0" w:space="0" w:color="auto"/>
                <w:bottom w:val="none" w:sz="0" w:space="0" w:color="auto"/>
                <w:right w:val="none" w:sz="0" w:space="0" w:color="auto"/>
              </w:divBdr>
            </w:div>
            <w:div w:id="1713578945">
              <w:marLeft w:val="0"/>
              <w:marRight w:val="0"/>
              <w:marTop w:val="0"/>
              <w:marBottom w:val="0"/>
              <w:divBdr>
                <w:top w:val="none" w:sz="0" w:space="0" w:color="auto"/>
                <w:left w:val="none" w:sz="0" w:space="0" w:color="auto"/>
                <w:bottom w:val="none" w:sz="0" w:space="0" w:color="auto"/>
                <w:right w:val="none" w:sz="0" w:space="0" w:color="auto"/>
              </w:divBdr>
            </w:div>
            <w:div w:id="1778863930">
              <w:marLeft w:val="0"/>
              <w:marRight w:val="0"/>
              <w:marTop w:val="0"/>
              <w:marBottom w:val="0"/>
              <w:divBdr>
                <w:top w:val="none" w:sz="0" w:space="0" w:color="auto"/>
                <w:left w:val="none" w:sz="0" w:space="0" w:color="auto"/>
                <w:bottom w:val="none" w:sz="0" w:space="0" w:color="auto"/>
                <w:right w:val="none" w:sz="0" w:space="0" w:color="auto"/>
              </w:divBdr>
            </w:div>
            <w:div w:id="1847356106">
              <w:marLeft w:val="0"/>
              <w:marRight w:val="0"/>
              <w:marTop w:val="0"/>
              <w:marBottom w:val="0"/>
              <w:divBdr>
                <w:top w:val="none" w:sz="0" w:space="0" w:color="auto"/>
                <w:left w:val="none" w:sz="0" w:space="0" w:color="auto"/>
                <w:bottom w:val="none" w:sz="0" w:space="0" w:color="auto"/>
                <w:right w:val="none" w:sz="0" w:space="0" w:color="auto"/>
              </w:divBdr>
            </w:div>
            <w:div w:id="1868525614">
              <w:marLeft w:val="0"/>
              <w:marRight w:val="0"/>
              <w:marTop w:val="0"/>
              <w:marBottom w:val="0"/>
              <w:divBdr>
                <w:top w:val="none" w:sz="0" w:space="0" w:color="auto"/>
                <w:left w:val="none" w:sz="0" w:space="0" w:color="auto"/>
                <w:bottom w:val="none" w:sz="0" w:space="0" w:color="auto"/>
                <w:right w:val="none" w:sz="0" w:space="0" w:color="auto"/>
              </w:divBdr>
            </w:div>
            <w:div w:id="1933317322">
              <w:marLeft w:val="0"/>
              <w:marRight w:val="0"/>
              <w:marTop w:val="0"/>
              <w:marBottom w:val="0"/>
              <w:divBdr>
                <w:top w:val="none" w:sz="0" w:space="0" w:color="auto"/>
                <w:left w:val="none" w:sz="0" w:space="0" w:color="auto"/>
                <w:bottom w:val="none" w:sz="0" w:space="0" w:color="auto"/>
                <w:right w:val="none" w:sz="0" w:space="0" w:color="auto"/>
              </w:divBdr>
            </w:div>
            <w:div w:id="2131240308">
              <w:marLeft w:val="0"/>
              <w:marRight w:val="0"/>
              <w:marTop w:val="0"/>
              <w:marBottom w:val="0"/>
              <w:divBdr>
                <w:top w:val="none" w:sz="0" w:space="0" w:color="auto"/>
                <w:left w:val="none" w:sz="0" w:space="0" w:color="auto"/>
                <w:bottom w:val="none" w:sz="0" w:space="0" w:color="auto"/>
                <w:right w:val="none" w:sz="0" w:space="0" w:color="auto"/>
              </w:divBdr>
            </w:div>
          </w:divsChild>
        </w:div>
        <w:div w:id="2028751478">
          <w:marLeft w:val="0"/>
          <w:marRight w:val="0"/>
          <w:marTop w:val="0"/>
          <w:marBottom w:val="0"/>
          <w:divBdr>
            <w:top w:val="none" w:sz="0" w:space="0" w:color="auto"/>
            <w:left w:val="none" w:sz="0" w:space="0" w:color="auto"/>
            <w:bottom w:val="none" w:sz="0" w:space="0" w:color="auto"/>
            <w:right w:val="none" w:sz="0" w:space="0" w:color="auto"/>
          </w:divBdr>
          <w:divsChild>
            <w:div w:id="19550383">
              <w:marLeft w:val="0"/>
              <w:marRight w:val="0"/>
              <w:marTop w:val="0"/>
              <w:marBottom w:val="0"/>
              <w:divBdr>
                <w:top w:val="none" w:sz="0" w:space="0" w:color="auto"/>
                <w:left w:val="none" w:sz="0" w:space="0" w:color="auto"/>
                <w:bottom w:val="none" w:sz="0" w:space="0" w:color="auto"/>
                <w:right w:val="none" w:sz="0" w:space="0" w:color="auto"/>
              </w:divBdr>
            </w:div>
            <w:div w:id="143739489">
              <w:marLeft w:val="0"/>
              <w:marRight w:val="0"/>
              <w:marTop w:val="0"/>
              <w:marBottom w:val="0"/>
              <w:divBdr>
                <w:top w:val="none" w:sz="0" w:space="0" w:color="auto"/>
                <w:left w:val="none" w:sz="0" w:space="0" w:color="auto"/>
                <w:bottom w:val="none" w:sz="0" w:space="0" w:color="auto"/>
                <w:right w:val="none" w:sz="0" w:space="0" w:color="auto"/>
              </w:divBdr>
            </w:div>
            <w:div w:id="249703991">
              <w:marLeft w:val="0"/>
              <w:marRight w:val="0"/>
              <w:marTop w:val="0"/>
              <w:marBottom w:val="0"/>
              <w:divBdr>
                <w:top w:val="none" w:sz="0" w:space="0" w:color="auto"/>
                <w:left w:val="none" w:sz="0" w:space="0" w:color="auto"/>
                <w:bottom w:val="none" w:sz="0" w:space="0" w:color="auto"/>
                <w:right w:val="none" w:sz="0" w:space="0" w:color="auto"/>
              </w:divBdr>
            </w:div>
            <w:div w:id="275252748">
              <w:marLeft w:val="0"/>
              <w:marRight w:val="0"/>
              <w:marTop w:val="0"/>
              <w:marBottom w:val="0"/>
              <w:divBdr>
                <w:top w:val="none" w:sz="0" w:space="0" w:color="auto"/>
                <w:left w:val="none" w:sz="0" w:space="0" w:color="auto"/>
                <w:bottom w:val="none" w:sz="0" w:space="0" w:color="auto"/>
                <w:right w:val="none" w:sz="0" w:space="0" w:color="auto"/>
              </w:divBdr>
            </w:div>
            <w:div w:id="286090586">
              <w:marLeft w:val="0"/>
              <w:marRight w:val="0"/>
              <w:marTop w:val="0"/>
              <w:marBottom w:val="0"/>
              <w:divBdr>
                <w:top w:val="none" w:sz="0" w:space="0" w:color="auto"/>
                <w:left w:val="none" w:sz="0" w:space="0" w:color="auto"/>
                <w:bottom w:val="none" w:sz="0" w:space="0" w:color="auto"/>
                <w:right w:val="none" w:sz="0" w:space="0" w:color="auto"/>
              </w:divBdr>
            </w:div>
            <w:div w:id="408387227">
              <w:marLeft w:val="0"/>
              <w:marRight w:val="0"/>
              <w:marTop w:val="0"/>
              <w:marBottom w:val="0"/>
              <w:divBdr>
                <w:top w:val="none" w:sz="0" w:space="0" w:color="auto"/>
                <w:left w:val="none" w:sz="0" w:space="0" w:color="auto"/>
                <w:bottom w:val="none" w:sz="0" w:space="0" w:color="auto"/>
                <w:right w:val="none" w:sz="0" w:space="0" w:color="auto"/>
              </w:divBdr>
            </w:div>
            <w:div w:id="551621634">
              <w:marLeft w:val="0"/>
              <w:marRight w:val="0"/>
              <w:marTop w:val="0"/>
              <w:marBottom w:val="0"/>
              <w:divBdr>
                <w:top w:val="none" w:sz="0" w:space="0" w:color="auto"/>
                <w:left w:val="none" w:sz="0" w:space="0" w:color="auto"/>
                <w:bottom w:val="none" w:sz="0" w:space="0" w:color="auto"/>
                <w:right w:val="none" w:sz="0" w:space="0" w:color="auto"/>
              </w:divBdr>
            </w:div>
            <w:div w:id="701172396">
              <w:marLeft w:val="0"/>
              <w:marRight w:val="0"/>
              <w:marTop w:val="0"/>
              <w:marBottom w:val="0"/>
              <w:divBdr>
                <w:top w:val="none" w:sz="0" w:space="0" w:color="auto"/>
                <w:left w:val="none" w:sz="0" w:space="0" w:color="auto"/>
                <w:bottom w:val="none" w:sz="0" w:space="0" w:color="auto"/>
                <w:right w:val="none" w:sz="0" w:space="0" w:color="auto"/>
              </w:divBdr>
            </w:div>
            <w:div w:id="827407924">
              <w:marLeft w:val="0"/>
              <w:marRight w:val="0"/>
              <w:marTop w:val="0"/>
              <w:marBottom w:val="0"/>
              <w:divBdr>
                <w:top w:val="none" w:sz="0" w:space="0" w:color="auto"/>
                <w:left w:val="none" w:sz="0" w:space="0" w:color="auto"/>
                <w:bottom w:val="none" w:sz="0" w:space="0" w:color="auto"/>
                <w:right w:val="none" w:sz="0" w:space="0" w:color="auto"/>
              </w:divBdr>
            </w:div>
            <w:div w:id="886069498">
              <w:marLeft w:val="0"/>
              <w:marRight w:val="0"/>
              <w:marTop w:val="0"/>
              <w:marBottom w:val="0"/>
              <w:divBdr>
                <w:top w:val="none" w:sz="0" w:space="0" w:color="auto"/>
                <w:left w:val="none" w:sz="0" w:space="0" w:color="auto"/>
                <w:bottom w:val="none" w:sz="0" w:space="0" w:color="auto"/>
                <w:right w:val="none" w:sz="0" w:space="0" w:color="auto"/>
              </w:divBdr>
            </w:div>
            <w:div w:id="1000818005">
              <w:marLeft w:val="0"/>
              <w:marRight w:val="0"/>
              <w:marTop w:val="0"/>
              <w:marBottom w:val="0"/>
              <w:divBdr>
                <w:top w:val="none" w:sz="0" w:space="0" w:color="auto"/>
                <w:left w:val="none" w:sz="0" w:space="0" w:color="auto"/>
                <w:bottom w:val="none" w:sz="0" w:space="0" w:color="auto"/>
                <w:right w:val="none" w:sz="0" w:space="0" w:color="auto"/>
              </w:divBdr>
            </w:div>
            <w:div w:id="1201745022">
              <w:marLeft w:val="0"/>
              <w:marRight w:val="0"/>
              <w:marTop w:val="0"/>
              <w:marBottom w:val="0"/>
              <w:divBdr>
                <w:top w:val="none" w:sz="0" w:space="0" w:color="auto"/>
                <w:left w:val="none" w:sz="0" w:space="0" w:color="auto"/>
                <w:bottom w:val="none" w:sz="0" w:space="0" w:color="auto"/>
                <w:right w:val="none" w:sz="0" w:space="0" w:color="auto"/>
              </w:divBdr>
            </w:div>
            <w:div w:id="1215041047">
              <w:marLeft w:val="0"/>
              <w:marRight w:val="0"/>
              <w:marTop w:val="0"/>
              <w:marBottom w:val="0"/>
              <w:divBdr>
                <w:top w:val="none" w:sz="0" w:space="0" w:color="auto"/>
                <w:left w:val="none" w:sz="0" w:space="0" w:color="auto"/>
                <w:bottom w:val="none" w:sz="0" w:space="0" w:color="auto"/>
                <w:right w:val="none" w:sz="0" w:space="0" w:color="auto"/>
              </w:divBdr>
            </w:div>
            <w:div w:id="1634601773">
              <w:marLeft w:val="0"/>
              <w:marRight w:val="0"/>
              <w:marTop w:val="0"/>
              <w:marBottom w:val="0"/>
              <w:divBdr>
                <w:top w:val="none" w:sz="0" w:space="0" w:color="auto"/>
                <w:left w:val="none" w:sz="0" w:space="0" w:color="auto"/>
                <w:bottom w:val="none" w:sz="0" w:space="0" w:color="auto"/>
                <w:right w:val="none" w:sz="0" w:space="0" w:color="auto"/>
              </w:divBdr>
            </w:div>
            <w:div w:id="1690793965">
              <w:marLeft w:val="0"/>
              <w:marRight w:val="0"/>
              <w:marTop w:val="0"/>
              <w:marBottom w:val="0"/>
              <w:divBdr>
                <w:top w:val="none" w:sz="0" w:space="0" w:color="auto"/>
                <w:left w:val="none" w:sz="0" w:space="0" w:color="auto"/>
                <w:bottom w:val="none" w:sz="0" w:space="0" w:color="auto"/>
                <w:right w:val="none" w:sz="0" w:space="0" w:color="auto"/>
              </w:divBdr>
            </w:div>
            <w:div w:id="1710229300">
              <w:marLeft w:val="0"/>
              <w:marRight w:val="0"/>
              <w:marTop w:val="0"/>
              <w:marBottom w:val="0"/>
              <w:divBdr>
                <w:top w:val="none" w:sz="0" w:space="0" w:color="auto"/>
                <w:left w:val="none" w:sz="0" w:space="0" w:color="auto"/>
                <w:bottom w:val="none" w:sz="0" w:space="0" w:color="auto"/>
                <w:right w:val="none" w:sz="0" w:space="0" w:color="auto"/>
              </w:divBdr>
            </w:div>
            <w:div w:id="1712538464">
              <w:marLeft w:val="0"/>
              <w:marRight w:val="0"/>
              <w:marTop w:val="0"/>
              <w:marBottom w:val="0"/>
              <w:divBdr>
                <w:top w:val="none" w:sz="0" w:space="0" w:color="auto"/>
                <w:left w:val="none" w:sz="0" w:space="0" w:color="auto"/>
                <w:bottom w:val="none" w:sz="0" w:space="0" w:color="auto"/>
                <w:right w:val="none" w:sz="0" w:space="0" w:color="auto"/>
              </w:divBdr>
            </w:div>
            <w:div w:id="1795445682">
              <w:marLeft w:val="0"/>
              <w:marRight w:val="0"/>
              <w:marTop w:val="0"/>
              <w:marBottom w:val="0"/>
              <w:divBdr>
                <w:top w:val="none" w:sz="0" w:space="0" w:color="auto"/>
                <w:left w:val="none" w:sz="0" w:space="0" w:color="auto"/>
                <w:bottom w:val="none" w:sz="0" w:space="0" w:color="auto"/>
                <w:right w:val="none" w:sz="0" w:space="0" w:color="auto"/>
              </w:divBdr>
            </w:div>
            <w:div w:id="1840466509">
              <w:marLeft w:val="0"/>
              <w:marRight w:val="0"/>
              <w:marTop w:val="0"/>
              <w:marBottom w:val="0"/>
              <w:divBdr>
                <w:top w:val="none" w:sz="0" w:space="0" w:color="auto"/>
                <w:left w:val="none" w:sz="0" w:space="0" w:color="auto"/>
                <w:bottom w:val="none" w:sz="0" w:space="0" w:color="auto"/>
                <w:right w:val="none" w:sz="0" w:space="0" w:color="auto"/>
              </w:divBdr>
            </w:div>
            <w:div w:id="214384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50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gov.uk/government/publications/parental-responsibility-measures-for-behaviour-and-attendance" TargetMode="External" Id="rId13" /><Relationship Type="http://schemas.openxmlformats.org/officeDocument/2006/relationships/hyperlink" Target="https://www.gov.uk/government/publications/mental-health-issues-affecting-a-pupils-attendance-guidance-for-schools" TargetMode="External" Id="rId18" /><Relationship Type="http://schemas.openxmlformats.org/officeDocument/2006/relationships/customXml" Target="../customXml/item3.xml" Id="rId3" /><Relationship Type="http://schemas.openxmlformats.org/officeDocument/2006/relationships/hyperlink" Target="https://www.gov.uk/government/publications/working-together-to-improve-school-attendance" TargetMode="External" Id="rId21" /><Relationship Type="http://schemas.openxmlformats.org/officeDocument/2006/relationships/settings" Target="settings.xml" Id="rId7" /><Relationship Type="http://schemas.openxmlformats.org/officeDocument/2006/relationships/hyperlink" Target="https://www.gov.uk/government/publications/working-together-to-improve-school-attendance" TargetMode="External" Id="rId12" /><Relationship Type="http://schemas.openxmlformats.org/officeDocument/2006/relationships/hyperlink" Target="https://www.gov.uk/government/publications/keeping-children-safe-in-education--2"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legislation.gov.uk/ukpga/2006/40/contents" TargetMode="External" Id="rId16" /><Relationship Type="http://schemas.openxmlformats.org/officeDocument/2006/relationships/hyperlink" Target="https://www.legislation.gov.uk/ukpga/1996/56/section/7" TargetMode="Externa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s://www.legislation.gov.uk/ukpga/2002/32/contents" TargetMode="External" Id="rId15" /><Relationship Type="http://schemas.openxmlformats.org/officeDocument/2006/relationships/footer" Target="footer2.xml" Id="rId23" /><Relationship Type="http://schemas.openxmlformats.org/officeDocument/2006/relationships/endnotes" Target="endnotes.xml" Id="rId10" /><Relationship Type="http://schemas.openxmlformats.org/officeDocument/2006/relationships/hyperlink" Target="https://www.legislation.gov.uk/uksi/2024/208/made" TargetMode="Externa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egislation.gov.uk/ukpga/1996/56/contents" TargetMode="External" Id="rId14" /><Relationship Type="http://schemas.openxmlformats.org/officeDocument/2006/relationships/footer" Target="footer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3c4fd8a-d540-419e-a281-0baeaf220038">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1A4BCB02388347B34086BE2D7841F3" ma:contentTypeVersion="14" ma:contentTypeDescription="Create a new document." ma:contentTypeScope="" ma:versionID="ba3df74ec0926163d4992af3f1a23f44">
  <xsd:schema xmlns:xsd="http://www.w3.org/2001/XMLSchema" xmlns:xs="http://www.w3.org/2001/XMLSchema" xmlns:p="http://schemas.microsoft.com/office/2006/metadata/properties" xmlns:ns2="a3c4fd8a-d540-419e-a281-0baeaf220038" xmlns:ns3="71cca0da-dae6-4fc9-8d5a-b80734b57ba9" targetNamespace="http://schemas.microsoft.com/office/2006/metadata/properties" ma:root="true" ma:fieldsID="1bfff03c8f0b56560be8e9a5347a34c7" ns2:_="" ns3:_="">
    <xsd:import namespace="a3c4fd8a-d540-419e-a281-0baeaf220038"/>
    <xsd:import namespace="71cca0da-dae6-4fc9-8d5a-b80734b57ba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c4fd8a-d540-419e-a281-0baeaf2200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1cca0da-dae6-4fc9-8d5a-b80734b57ba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2CCC47D-1F4A-4EC2-B178-1E080C75DA76}">
  <ds:schemaRefs>
    <ds:schemaRef ds:uri="http://schemas.microsoft.com/sharepoint/v3/contenttype/forms"/>
  </ds:schemaRefs>
</ds:datastoreItem>
</file>

<file path=customXml/itemProps2.xml><?xml version="1.0" encoding="utf-8"?>
<ds:datastoreItem xmlns:ds="http://schemas.openxmlformats.org/officeDocument/2006/customXml" ds:itemID="{83B1B1AC-EC03-4E6F-AF2C-CB35AEE6A18A}">
  <ds:schemaRefs>
    <ds:schemaRef ds:uri="http://schemas.openxmlformats.org/officeDocument/2006/bibliography"/>
  </ds:schemaRefs>
</ds:datastoreItem>
</file>

<file path=customXml/itemProps3.xml><?xml version="1.0" encoding="utf-8"?>
<ds:datastoreItem xmlns:ds="http://schemas.openxmlformats.org/officeDocument/2006/customXml" ds:itemID="{DBDA1EAB-B518-426E-AAC4-4850E751CA2A}">
  <ds:schemaRefs>
    <ds:schemaRef ds:uri="http://schemas.microsoft.com/office/2006/metadata/properties"/>
    <ds:schemaRef ds:uri="http://schemas.microsoft.com/office/infopath/2007/PartnerControls"/>
    <ds:schemaRef ds:uri="9b079f0e-0b61-44ee-abeb-55028bc5a727"/>
    <ds:schemaRef ds:uri="79f04adb-1d50-4d97-9a5e-59c4a80f5806"/>
  </ds:schemaRefs>
</ds:datastoreItem>
</file>

<file path=customXml/itemProps4.xml><?xml version="1.0" encoding="utf-8"?>
<ds:datastoreItem xmlns:ds="http://schemas.openxmlformats.org/officeDocument/2006/customXml" ds:itemID="{8ED58C49-A8C4-4716-8676-BF79BE324F9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Nick Raven</dc:creator>
  <keywords/>
  <dc:description/>
  <lastModifiedBy>Theresa Peacock</lastModifiedBy>
  <revision>3</revision>
  <dcterms:created xsi:type="dcterms:W3CDTF">2025-07-02T15:58:00.0000000Z</dcterms:created>
  <dcterms:modified xsi:type="dcterms:W3CDTF">2025-10-06T18:16:42.2788221Z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0x010100601A4BCB02388347B34086BE2D7841F3</vt:lpwstr>
  </property>
  <property fmtid="{D5CDD505-2E9C-101B-9397-08002B2CF9AE}" pid="3" name="MediaServiceImageTags">
    <vt:lpwstr/>
  </property>
</Properties>
</file>